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8462" w14:textId="0C429974" w:rsidR="00FC2FDF" w:rsidRDefault="00F76A85" w:rsidP="009C4509">
      <w:pPr>
        <w:pStyle w:val="Kop1"/>
        <w:spacing w:before="0" w:line="288" w:lineRule="auto"/>
        <w:ind w:left="-284"/>
        <w:rPr>
          <w:rFonts w:asciiTheme="minorHAnsi" w:hAnsiTheme="minorHAnsi"/>
          <w:color w:val="auto"/>
        </w:rPr>
      </w:pPr>
      <w:r>
        <w:rPr>
          <w:noProof/>
          <w:sz w:val="20"/>
          <w:szCs w:val="20"/>
        </w:rPr>
        <w:drawing>
          <wp:anchor distT="0" distB="0" distL="114300" distR="114300" simplePos="0" relativeHeight="251658240" behindDoc="1" locked="0" layoutInCell="1" allowOverlap="1" wp14:anchorId="525CE094" wp14:editId="3D8F3D5E">
            <wp:simplePos x="0" y="0"/>
            <wp:positionH relativeFrom="column">
              <wp:posOffset>5595620</wp:posOffset>
            </wp:positionH>
            <wp:positionV relativeFrom="page">
              <wp:posOffset>369570</wp:posOffset>
            </wp:positionV>
            <wp:extent cx="453600" cy="450000"/>
            <wp:effectExtent l="0" t="0" r="3810" b="7620"/>
            <wp:wrapThrough wrapText="bothSides">
              <wp:wrapPolygon edited="0">
                <wp:start x="4538" y="0"/>
                <wp:lineTo x="0" y="4576"/>
                <wp:lineTo x="0" y="20136"/>
                <wp:lineTo x="7261" y="21051"/>
                <wp:lineTo x="15429" y="21051"/>
                <wp:lineTo x="20874" y="17390"/>
                <wp:lineTo x="20874" y="4576"/>
                <wp:lineTo x="16336" y="0"/>
                <wp:lineTo x="453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600" cy="450000"/>
                    </a:xfrm>
                    <a:prstGeom prst="rect">
                      <a:avLst/>
                    </a:prstGeom>
                  </pic:spPr>
                </pic:pic>
              </a:graphicData>
            </a:graphic>
            <wp14:sizeRelH relativeFrom="margin">
              <wp14:pctWidth>0</wp14:pctWidth>
            </wp14:sizeRelH>
            <wp14:sizeRelV relativeFrom="margin">
              <wp14:pctHeight>0</wp14:pctHeight>
            </wp14:sizeRelV>
          </wp:anchor>
        </w:drawing>
      </w:r>
    </w:p>
    <w:p w14:paraId="71231532" w14:textId="586DEDA4" w:rsidR="00094527" w:rsidRDefault="00C35D9C" w:rsidP="009C4509">
      <w:pPr>
        <w:pStyle w:val="Kop1"/>
        <w:spacing w:before="0" w:line="288" w:lineRule="auto"/>
        <w:ind w:left="-284"/>
        <w:rPr>
          <w:rFonts w:asciiTheme="minorHAnsi" w:hAnsiTheme="minorHAnsi"/>
          <w:color w:val="auto"/>
        </w:rPr>
      </w:pPr>
      <w:r w:rsidRPr="001F66F7">
        <w:rPr>
          <w:rFonts w:asciiTheme="minorHAnsi" w:hAnsiTheme="minorHAnsi"/>
          <w:color w:val="auto"/>
        </w:rPr>
        <w:t>Aanvraa</w:t>
      </w:r>
      <w:r w:rsidR="002964DF" w:rsidRPr="001F66F7">
        <w:rPr>
          <w:rFonts w:asciiTheme="minorHAnsi" w:hAnsiTheme="minorHAnsi"/>
          <w:color w:val="auto"/>
        </w:rPr>
        <w:t xml:space="preserve">g aanpassingen </w:t>
      </w:r>
      <w:r w:rsidR="0080543E">
        <w:rPr>
          <w:rFonts w:asciiTheme="minorHAnsi" w:hAnsiTheme="minorHAnsi"/>
          <w:color w:val="auto"/>
        </w:rPr>
        <w:t xml:space="preserve">mbo </w:t>
      </w:r>
      <w:r w:rsidR="002964DF" w:rsidRPr="001F66F7">
        <w:rPr>
          <w:rFonts w:asciiTheme="minorHAnsi" w:hAnsiTheme="minorHAnsi"/>
          <w:color w:val="auto"/>
        </w:rPr>
        <w:t>examinering en toetsing</w:t>
      </w:r>
    </w:p>
    <w:p w14:paraId="6FCF8113" w14:textId="1D5AFDC2" w:rsidR="00067A50" w:rsidRPr="00713933" w:rsidRDefault="00067A50" w:rsidP="009C4509">
      <w:pPr>
        <w:pStyle w:val="Lijstalinea"/>
        <w:numPr>
          <w:ilvl w:val="0"/>
          <w:numId w:val="43"/>
        </w:numPr>
        <w:spacing w:after="0" w:line="288" w:lineRule="auto"/>
        <w:ind w:left="0" w:hanging="284"/>
      </w:pPr>
      <w:r w:rsidRPr="00713933">
        <w:t>Vul onderstaand</w:t>
      </w:r>
      <w:r w:rsidR="00B02E3F" w:rsidRPr="00713933">
        <w:t xml:space="preserve"> formulier in</w:t>
      </w:r>
      <w:r w:rsidR="00713933" w:rsidRPr="00713933">
        <w:t xml:space="preserve">. </w:t>
      </w:r>
      <w:r w:rsidR="005E2D0F" w:rsidRPr="00713933">
        <w:t xml:space="preserve">Voor vragen kan je terecht bij </w:t>
      </w:r>
      <w:r w:rsidR="00713933" w:rsidRPr="00713933">
        <w:t>Team Passend Onderwijs</w:t>
      </w:r>
      <w:r w:rsidR="00713933">
        <w:t xml:space="preserve"> 075-6814050</w:t>
      </w:r>
    </w:p>
    <w:p w14:paraId="41FCDDE9" w14:textId="7264BAB1" w:rsidR="00D12810" w:rsidRPr="00713933" w:rsidRDefault="00067A50" w:rsidP="009C4509">
      <w:pPr>
        <w:pStyle w:val="Lijstalinea"/>
        <w:numPr>
          <w:ilvl w:val="0"/>
          <w:numId w:val="43"/>
        </w:numPr>
        <w:spacing w:after="0" w:line="288" w:lineRule="auto"/>
        <w:ind w:left="0" w:hanging="284"/>
      </w:pPr>
      <w:r w:rsidRPr="00713933">
        <w:t xml:space="preserve">Scan/kopieer </w:t>
      </w:r>
      <w:r w:rsidR="00FE1565" w:rsidRPr="00713933">
        <w:t xml:space="preserve">de </w:t>
      </w:r>
      <w:r w:rsidRPr="00713933">
        <w:t>bijbehorende verklaring</w:t>
      </w:r>
      <w:r w:rsidR="00FE1565" w:rsidRPr="00713933">
        <w:t>,</w:t>
      </w:r>
      <w:r w:rsidR="00542D0F" w:rsidRPr="00713933">
        <w:t xml:space="preserve"> </w:t>
      </w:r>
      <w:r w:rsidR="0059463E" w:rsidRPr="00713933">
        <w:t xml:space="preserve">met </w:t>
      </w:r>
      <w:r w:rsidR="00FE1565" w:rsidRPr="00713933">
        <w:t xml:space="preserve">(indien van toepassing) </w:t>
      </w:r>
      <w:r w:rsidR="0059463E" w:rsidRPr="00713933">
        <w:t>het psychodiagnostisch</w:t>
      </w:r>
      <w:r w:rsidR="00E65148" w:rsidRPr="00713933">
        <w:t xml:space="preserve"> </w:t>
      </w:r>
      <w:r w:rsidR="0059463E" w:rsidRPr="00713933">
        <w:t>rapport</w:t>
      </w:r>
    </w:p>
    <w:p w14:paraId="4BF67EF7" w14:textId="6F9E4F81" w:rsidR="00A65632" w:rsidRPr="00713933" w:rsidRDefault="00454F5B" w:rsidP="00713933">
      <w:pPr>
        <w:pStyle w:val="Lijstalinea"/>
        <w:numPr>
          <w:ilvl w:val="0"/>
          <w:numId w:val="43"/>
        </w:numPr>
        <w:spacing w:after="0" w:line="288" w:lineRule="auto"/>
        <w:ind w:left="0" w:right="283" w:hanging="284"/>
      </w:pPr>
      <w:r w:rsidRPr="00713933">
        <w:t>S</w:t>
      </w:r>
      <w:r w:rsidR="00A65632" w:rsidRPr="00713933">
        <w:t xml:space="preserve">can het formulier en </w:t>
      </w:r>
      <w:r w:rsidR="002F3A83" w:rsidRPr="00713933">
        <w:t xml:space="preserve">verklaringen(en) in en </w:t>
      </w:r>
      <w:r w:rsidR="00A65632" w:rsidRPr="00713933">
        <w:t xml:space="preserve">mail het naar </w:t>
      </w:r>
      <w:hyperlink r:id="rId12" w:history="1">
        <w:r w:rsidR="00216C04" w:rsidRPr="002304A9">
          <w:rPr>
            <w:rStyle w:val="Hyperlink"/>
          </w:rPr>
          <w:t>zorgteam@regiocollege.nl</w:t>
        </w:r>
      </w:hyperlink>
      <w:r w:rsidR="00216C04">
        <w:t xml:space="preserve">. </w:t>
      </w:r>
      <w:r w:rsidR="00D12810" w:rsidRPr="00713933">
        <w:t>Inleveren of per post opsturen kan ook naar</w:t>
      </w:r>
      <w:r w:rsidR="00A65632" w:rsidRPr="00713933">
        <w:t>:</w:t>
      </w:r>
      <w:r w:rsidR="00D12810" w:rsidRPr="00713933">
        <w:t xml:space="preserve"> </w:t>
      </w:r>
      <w:r w:rsidR="00A65632" w:rsidRPr="00713933">
        <w:t>Sandra Lelieveld</w:t>
      </w:r>
      <w:r w:rsidR="00085A32" w:rsidRPr="00713933">
        <w:t xml:space="preserve">, </w:t>
      </w:r>
      <w:r w:rsidR="00A65632" w:rsidRPr="00713933">
        <w:t>Cypressehout 99, kamer B0.13</w:t>
      </w:r>
      <w:r w:rsidR="0054135C" w:rsidRPr="00713933">
        <w:t>, 1</w:t>
      </w:r>
      <w:r w:rsidR="00A65632" w:rsidRPr="00713933">
        <w:t>507 EK Zaandam</w:t>
      </w:r>
    </w:p>
    <w:p w14:paraId="4C1B2BEC" w14:textId="4970DEBE" w:rsidR="009D23E1" w:rsidRDefault="009D23E1" w:rsidP="00E447EA">
      <w:pPr>
        <w:spacing w:after="0" w:line="252" w:lineRule="auto"/>
      </w:pPr>
    </w:p>
    <w:tbl>
      <w:tblPr>
        <w:tblStyle w:val="Tabelraster"/>
        <w:tblW w:w="9923"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2699"/>
        <w:gridCol w:w="4961"/>
      </w:tblGrid>
      <w:tr w:rsidR="009D23E1" w14:paraId="52D9D1EF" w14:textId="77777777" w:rsidTr="0055553D">
        <w:tc>
          <w:tcPr>
            <w:tcW w:w="2263" w:type="dxa"/>
          </w:tcPr>
          <w:p w14:paraId="6548F445" w14:textId="120557EE" w:rsidR="009D23E1" w:rsidRPr="009D23E1" w:rsidRDefault="009D23E1" w:rsidP="0055553D">
            <w:pPr>
              <w:pStyle w:val="Lijstalinea"/>
              <w:spacing w:line="288" w:lineRule="auto"/>
              <w:ind w:left="0"/>
              <w:rPr>
                <w:b/>
                <w:bCs/>
              </w:rPr>
            </w:pPr>
            <w:r w:rsidRPr="009D23E1">
              <w:rPr>
                <w:b/>
                <w:bCs/>
              </w:rPr>
              <w:t>Gegevens student</w:t>
            </w:r>
          </w:p>
        </w:tc>
        <w:tc>
          <w:tcPr>
            <w:tcW w:w="7660" w:type="dxa"/>
            <w:gridSpan w:val="2"/>
          </w:tcPr>
          <w:p w14:paraId="3ACFD98D" w14:textId="77777777" w:rsidR="009D23E1" w:rsidRDefault="009D23E1" w:rsidP="0055553D">
            <w:pPr>
              <w:pStyle w:val="Lijstalinea"/>
              <w:spacing w:line="288" w:lineRule="auto"/>
              <w:ind w:left="0"/>
            </w:pPr>
          </w:p>
        </w:tc>
      </w:tr>
      <w:tr w:rsidR="009D23E1" w14:paraId="2E9EA0FC" w14:textId="77777777" w:rsidTr="0055553D">
        <w:tc>
          <w:tcPr>
            <w:tcW w:w="2263" w:type="dxa"/>
          </w:tcPr>
          <w:p w14:paraId="0957A441" w14:textId="4B1B30C0" w:rsidR="009D23E1" w:rsidRPr="009D23E1" w:rsidRDefault="009D23E1" w:rsidP="0055553D">
            <w:pPr>
              <w:pStyle w:val="Lijstalinea"/>
              <w:spacing w:line="288" w:lineRule="auto"/>
              <w:ind w:left="0"/>
              <w:rPr>
                <w:sz w:val="20"/>
                <w:szCs w:val="20"/>
              </w:rPr>
            </w:pPr>
            <w:r w:rsidRPr="009D23E1">
              <w:rPr>
                <w:sz w:val="20"/>
                <w:szCs w:val="20"/>
              </w:rPr>
              <w:t>Datum aanvraag</w:t>
            </w:r>
          </w:p>
        </w:tc>
        <w:tc>
          <w:tcPr>
            <w:tcW w:w="7660" w:type="dxa"/>
            <w:gridSpan w:val="2"/>
          </w:tcPr>
          <w:p w14:paraId="024510B5" w14:textId="77777777" w:rsidR="009D23E1" w:rsidRDefault="009D23E1" w:rsidP="0055553D">
            <w:pPr>
              <w:pStyle w:val="Lijstalinea"/>
              <w:spacing w:line="288" w:lineRule="auto"/>
              <w:ind w:left="0"/>
            </w:pPr>
          </w:p>
        </w:tc>
      </w:tr>
      <w:tr w:rsidR="009D23E1" w14:paraId="1CEE95F8" w14:textId="77777777" w:rsidTr="0055553D">
        <w:tc>
          <w:tcPr>
            <w:tcW w:w="2263" w:type="dxa"/>
          </w:tcPr>
          <w:p w14:paraId="1692A3FE" w14:textId="5FEA99AD" w:rsidR="009D23E1" w:rsidRPr="009D23E1" w:rsidRDefault="009D23E1" w:rsidP="0055553D">
            <w:pPr>
              <w:pStyle w:val="Lijstalinea"/>
              <w:spacing w:line="288" w:lineRule="auto"/>
              <w:ind w:left="0"/>
              <w:rPr>
                <w:sz w:val="20"/>
                <w:szCs w:val="20"/>
              </w:rPr>
            </w:pPr>
            <w:r w:rsidRPr="009D23E1">
              <w:rPr>
                <w:sz w:val="20"/>
                <w:szCs w:val="20"/>
              </w:rPr>
              <w:t>Voor- en achternaam</w:t>
            </w:r>
          </w:p>
        </w:tc>
        <w:tc>
          <w:tcPr>
            <w:tcW w:w="7660" w:type="dxa"/>
            <w:gridSpan w:val="2"/>
          </w:tcPr>
          <w:p w14:paraId="12A9F37C" w14:textId="77777777" w:rsidR="009D23E1" w:rsidRDefault="009D23E1" w:rsidP="0055553D">
            <w:pPr>
              <w:pStyle w:val="Lijstalinea"/>
              <w:spacing w:line="288" w:lineRule="auto"/>
              <w:ind w:left="0"/>
            </w:pPr>
          </w:p>
        </w:tc>
      </w:tr>
      <w:tr w:rsidR="009D23E1" w14:paraId="760BAAA7" w14:textId="77777777" w:rsidTr="0055553D">
        <w:tc>
          <w:tcPr>
            <w:tcW w:w="2263" w:type="dxa"/>
          </w:tcPr>
          <w:p w14:paraId="07FC0E3C" w14:textId="0C1D2C6E" w:rsidR="009D23E1" w:rsidRPr="009D23E1" w:rsidRDefault="009D23E1" w:rsidP="0055553D">
            <w:pPr>
              <w:pStyle w:val="Lijstalinea"/>
              <w:spacing w:line="288" w:lineRule="auto"/>
              <w:ind w:left="0"/>
              <w:rPr>
                <w:sz w:val="20"/>
                <w:szCs w:val="20"/>
              </w:rPr>
            </w:pPr>
            <w:r w:rsidRPr="009D23E1">
              <w:rPr>
                <w:sz w:val="20"/>
                <w:szCs w:val="20"/>
              </w:rPr>
              <w:t>Geboortedatum</w:t>
            </w:r>
          </w:p>
        </w:tc>
        <w:tc>
          <w:tcPr>
            <w:tcW w:w="7660" w:type="dxa"/>
            <w:gridSpan w:val="2"/>
          </w:tcPr>
          <w:p w14:paraId="6BBABDAE" w14:textId="77777777" w:rsidR="009D23E1" w:rsidRDefault="009D23E1" w:rsidP="0055553D">
            <w:pPr>
              <w:pStyle w:val="Lijstalinea"/>
              <w:spacing w:line="288" w:lineRule="auto"/>
              <w:ind w:left="0"/>
            </w:pPr>
          </w:p>
        </w:tc>
      </w:tr>
      <w:tr w:rsidR="009D23E1" w14:paraId="61E22D44" w14:textId="77777777" w:rsidTr="0055553D">
        <w:tc>
          <w:tcPr>
            <w:tcW w:w="2263" w:type="dxa"/>
          </w:tcPr>
          <w:p w14:paraId="389EBEFB" w14:textId="107D8D4A" w:rsidR="009D23E1" w:rsidRPr="009D23E1" w:rsidRDefault="009D23E1" w:rsidP="0055553D">
            <w:pPr>
              <w:pStyle w:val="Lijstalinea"/>
              <w:spacing w:line="288" w:lineRule="auto"/>
              <w:ind w:left="0"/>
              <w:rPr>
                <w:sz w:val="20"/>
                <w:szCs w:val="20"/>
              </w:rPr>
            </w:pPr>
            <w:r w:rsidRPr="009D23E1">
              <w:rPr>
                <w:sz w:val="20"/>
                <w:szCs w:val="20"/>
              </w:rPr>
              <w:t>Studentnummer</w:t>
            </w:r>
          </w:p>
        </w:tc>
        <w:tc>
          <w:tcPr>
            <w:tcW w:w="7660" w:type="dxa"/>
            <w:gridSpan w:val="2"/>
          </w:tcPr>
          <w:p w14:paraId="3D1175D4" w14:textId="77777777" w:rsidR="009D23E1" w:rsidRPr="00E75798" w:rsidRDefault="009D23E1" w:rsidP="0055553D">
            <w:pPr>
              <w:pStyle w:val="Lijstalinea"/>
              <w:spacing w:line="288" w:lineRule="auto"/>
              <w:ind w:left="0"/>
            </w:pPr>
          </w:p>
        </w:tc>
      </w:tr>
      <w:tr w:rsidR="00590192" w14:paraId="5A92D0B5" w14:textId="77777777" w:rsidTr="0055553D">
        <w:tc>
          <w:tcPr>
            <w:tcW w:w="4962" w:type="dxa"/>
            <w:gridSpan w:val="2"/>
          </w:tcPr>
          <w:p w14:paraId="47E2E900" w14:textId="77777777" w:rsidR="00590192" w:rsidRDefault="00590192" w:rsidP="00590192">
            <w:pPr>
              <w:pStyle w:val="Lijstalinea"/>
              <w:spacing w:line="252" w:lineRule="auto"/>
              <w:ind w:left="0"/>
              <w:rPr>
                <w:sz w:val="20"/>
                <w:szCs w:val="20"/>
              </w:rPr>
            </w:pPr>
            <w:r>
              <w:rPr>
                <w:sz w:val="20"/>
                <w:szCs w:val="20"/>
              </w:rPr>
              <w:t>Handtekening student</w:t>
            </w:r>
          </w:p>
          <w:p w14:paraId="2375A436" w14:textId="77777777" w:rsidR="00590192" w:rsidRDefault="00590192" w:rsidP="00590192">
            <w:pPr>
              <w:pStyle w:val="Lijstalinea"/>
              <w:spacing w:line="252" w:lineRule="auto"/>
              <w:ind w:left="0"/>
              <w:rPr>
                <w:sz w:val="20"/>
                <w:szCs w:val="20"/>
              </w:rPr>
            </w:pPr>
          </w:p>
          <w:p w14:paraId="1AB82DC4" w14:textId="77777777" w:rsidR="00590192" w:rsidRDefault="00590192" w:rsidP="00590192">
            <w:pPr>
              <w:pStyle w:val="Lijstalinea"/>
              <w:spacing w:line="252" w:lineRule="auto"/>
              <w:ind w:left="0"/>
              <w:rPr>
                <w:sz w:val="20"/>
                <w:szCs w:val="20"/>
              </w:rPr>
            </w:pPr>
          </w:p>
          <w:p w14:paraId="7DA641B7" w14:textId="732983F4" w:rsidR="00590192" w:rsidRDefault="00590192" w:rsidP="00590192">
            <w:pPr>
              <w:pStyle w:val="Lijstalinea"/>
              <w:spacing w:line="252" w:lineRule="auto"/>
              <w:ind w:left="0"/>
            </w:pPr>
          </w:p>
        </w:tc>
        <w:tc>
          <w:tcPr>
            <w:tcW w:w="4961" w:type="dxa"/>
          </w:tcPr>
          <w:p w14:paraId="6E33F6E0" w14:textId="034BA6DA" w:rsidR="00590192" w:rsidRPr="00E75798" w:rsidRDefault="00590192" w:rsidP="00590192">
            <w:pPr>
              <w:pStyle w:val="Lijstalinea"/>
              <w:spacing w:line="252" w:lineRule="auto"/>
              <w:ind w:left="0"/>
            </w:pPr>
            <w:r w:rsidRPr="00E75798">
              <w:rPr>
                <w:sz w:val="20"/>
                <w:szCs w:val="20"/>
              </w:rPr>
              <w:t>Handtekening ouder/verzorg</w:t>
            </w:r>
            <w:r w:rsidR="002843F1">
              <w:rPr>
                <w:sz w:val="20"/>
                <w:szCs w:val="20"/>
              </w:rPr>
              <w:t>er</w:t>
            </w:r>
            <w:r w:rsidRPr="00E75798">
              <w:t xml:space="preserve"> </w:t>
            </w:r>
            <w:r w:rsidRPr="00E75798">
              <w:rPr>
                <w:sz w:val="16"/>
                <w:szCs w:val="16"/>
              </w:rPr>
              <w:t>(als je jonger bent dan 16 jaar)</w:t>
            </w:r>
          </w:p>
        </w:tc>
      </w:tr>
    </w:tbl>
    <w:p w14:paraId="0A1DE8FB" w14:textId="77777777" w:rsidR="009D23E1" w:rsidRPr="00E65148" w:rsidRDefault="009D23E1" w:rsidP="009D23E1">
      <w:pPr>
        <w:pStyle w:val="Lijstalinea"/>
        <w:spacing w:after="0" w:line="252" w:lineRule="auto"/>
        <w:ind w:left="0"/>
      </w:pPr>
    </w:p>
    <w:tbl>
      <w:tblPr>
        <w:tblStyle w:val="Tabelraster"/>
        <w:tblW w:w="9952"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52"/>
      </w:tblGrid>
      <w:tr w:rsidR="000F3FD8" w:rsidRPr="00836915" w14:paraId="6FCF8163" w14:textId="77777777" w:rsidTr="0055553D">
        <w:tc>
          <w:tcPr>
            <w:tcW w:w="9952" w:type="dxa"/>
          </w:tcPr>
          <w:p w14:paraId="4072B38A" w14:textId="43A0D7A0" w:rsidR="00103B22" w:rsidRPr="009C4509" w:rsidRDefault="00103B22" w:rsidP="00103B22">
            <w:pPr>
              <w:pStyle w:val="Lijstalinea"/>
              <w:tabs>
                <w:tab w:val="left" w:pos="3600"/>
              </w:tabs>
              <w:ind w:left="0"/>
              <w:rPr>
                <w:b/>
                <w:bCs/>
                <w:iCs/>
              </w:rPr>
            </w:pPr>
            <w:r w:rsidRPr="009C4509">
              <w:rPr>
                <w:b/>
                <w:bCs/>
                <w:iCs/>
              </w:rPr>
              <w:t xml:space="preserve">Kruis aan welke aanpassing je aan wil vragen. </w:t>
            </w:r>
          </w:p>
          <w:p w14:paraId="2AFA6E3D" w14:textId="77777777" w:rsidR="00094527" w:rsidRPr="00D84D71" w:rsidRDefault="00094527" w:rsidP="00FA5A20">
            <w:pPr>
              <w:pStyle w:val="Lijstalinea"/>
              <w:tabs>
                <w:tab w:val="left" w:pos="3600"/>
              </w:tabs>
              <w:ind w:left="0"/>
              <w:rPr>
                <w:b/>
                <w:sz w:val="20"/>
                <w:szCs w:val="20"/>
              </w:rPr>
            </w:pPr>
          </w:p>
          <w:p w14:paraId="6FCF8123" w14:textId="1452B56E" w:rsidR="00C35D9C" w:rsidRPr="00BF4C7B" w:rsidRDefault="00C35D9C" w:rsidP="00FA5A20">
            <w:pPr>
              <w:pStyle w:val="Lijstalinea"/>
              <w:tabs>
                <w:tab w:val="left" w:pos="3600"/>
              </w:tabs>
              <w:ind w:left="0"/>
              <w:rPr>
                <w:b/>
                <w:sz w:val="20"/>
                <w:szCs w:val="20"/>
              </w:rPr>
            </w:pPr>
            <w:r w:rsidRPr="00BF4C7B">
              <w:rPr>
                <w:b/>
                <w:sz w:val="20"/>
                <w:szCs w:val="20"/>
              </w:rPr>
              <w:t>Dyslexie</w:t>
            </w:r>
            <w:r w:rsidR="00102ABC" w:rsidRPr="00D340F7">
              <w:rPr>
                <w:b/>
                <w:sz w:val="20"/>
                <w:szCs w:val="20"/>
                <w:vertAlign w:val="superscript"/>
              </w:rPr>
              <w:t>1</w:t>
            </w:r>
          </w:p>
          <w:p w14:paraId="6FCF8124" w14:textId="1EBE4B7F" w:rsidR="007C4E0A" w:rsidRPr="00D84D71" w:rsidRDefault="007C4E0A" w:rsidP="007C4E0A">
            <w:pPr>
              <w:numPr>
                <w:ilvl w:val="0"/>
                <w:numId w:val="24"/>
              </w:numPr>
              <w:rPr>
                <w:sz w:val="20"/>
                <w:szCs w:val="20"/>
              </w:rPr>
            </w:pPr>
            <w:r w:rsidRPr="00D84D71">
              <w:rPr>
                <w:sz w:val="20"/>
                <w:szCs w:val="20"/>
              </w:rPr>
              <w:t xml:space="preserve">extra </w:t>
            </w:r>
            <w:r w:rsidR="0067142A" w:rsidRPr="00D84D71">
              <w:rPr>
                <w:sz w:val="20"/>
                <w:szCs w:val="20"/>
              </w:rPr>
              <w:t xml:space="preserve">tijd </w:t>
            </w:r>
          </w:p>
          <w:p w14:paraId="18C7A663" w14:textId="19994315" w:rsidR="008051B2" w:rsidRPr="00D84D71" w:rsidRDefault="005A008B" w:rsidP="005A008B">
            <w:pPr>
              <w:numPr>
                <w:ilvl w:val="0"/>
                <w:numId w:val="24"/>
              </w:numPr>
              <w:rPr>
                <w:sz w:val="20"/>
                <w:szCs w:val="20"/>
              </w:rPr>
            </w:pPr>
            <w:r w:rsidRPr="00D84D71">
              <w:rPr>
                <w:sz w:val="20"/>
                <w:szCs w:val="20"/>
              </w:rPr>
              <w:t xml:space="preserve">voorleesondersteuning </w:t>
            </w:r>
            <w:r w:rsidR="008051B2" w:rsidRPr="00D84D71">
              <w:rPr>
                <w:sz w:val="20"/>
                <w:szCs w:val="20"/>
              </w:rPr>
              <w:t>bij centrale examens</w:t>
            </w:r>
            <w:r w:rsidR="00A83453" w:rsidRPr="00D340F7">
              <w:rPr>
                <w:sz w:val="20"/>
                <w:szCs w:val="20"/>
                <w:vertAlign w:val="superscript"/>
              </w:rPr>
              <w:t>2</w:t>
            </w:r>
          </w:p>
          <w:p w14:paraId="77967821" w14:textId="27AF4C34" w:rsidR="00D76A59" w:rsidRPr="00D84D71" w:rsidRDefault="00D76A59" w:rsidP="005A008B">
            <w:pPr>
              <w:numPr>
                <w:ilvl w:val="0"/>
                <w:numId w:val="24"/>
              </w:numPr>
              <w:rPr>
                <w:sz w:val="20"/>
                <w:szCs w:val="20"/>
              </w:rPr>
            </w:pPr>
            <w:r w:rsidRPr="00D84D71">
              <w:rPr>
                <w:sz w:val="20"/>
                <w:szCs w:val="20"/>
              </w:rPr>
              <w:t>voorleesondersteuning bij TOA toetsen</w:t>
            </w:r>
            <w:r w:rsidR="00E401C4" w:rsidRPr="00D340F7">
              <w:rPr>
                <w:sz w:val="20"/>
                <w:szCs w:val="20"/>
                <w:vertAlign w:val="superscript"/>
              </w:rPr>
              <w:t>2</w:t>
            </w:r>
          </w:p>
          <w:p w14:paraId="6FCF8125" w14:textId="0B0B3CFD" w:rsidR="005A008B" w:rsidRPr="00D84D71" w:rsidRDefault="008051B2" w:rsidP="005A008B">
            <w:pPr>
              <w:numPr>
                <w:ilvl w:val="0"/>
                <w:numId w:val="24"/>
              </w:numPr>
              <w:rPr>
                <w:sz w:val="20"/>
                <w:szCs w:val="20"/>
              </w:rPr>
            </w:pPr>
            <w:r w:rsidRPr="00D84D71">
              <w:rPr>
                <w:sz w:val="20"/>
                <w:szCs w:val="20"/>
              </w:rPr>
              <w:t>voorleesondersteuning bij de instellings</w:t>
            </w:r>
            <w:r w:rsidR="006B44B8" w:rsidRPr="00D84D71">
              <w:rPr>
                <w:sz w:val="20"/>
                <w:szCs w:val="20"/>
              </w:rPr>
              <w:t xml:space="preserve">examens en </w:t>
            </w:r>
            <w:r w:rsidR="002C7365" w:rsidRPr="00D84D71">
              <w:rPr>
                <w:sz w:val="20"/>
                <w:szCs w:val="20"/>
              </w:rPr>
              <w:t>-</w:t>
            </w:r>
            <w:r w:rsidRPr="00D84D71">
              <w:rPr>
                <w:sz w:val="20"/>
                <w:szCs w:val="20"/>
              </w:rPr>
              <w:t>toetsen</w:t>
            </w:r>
            <w:r w:rsidR="00A83453" w:rsidRPr="00D340F7">
              <w:rPr>
                <w:sz w:val="20"/>
                <w:szCs w:val="20"/>
                <w:vertAlign w:val="superscript"/>
              </w:rPr>
              <w:t>2</w:t>
            </w:r>
          </w:p>
          <w:p w14:paraId="2BB94888" w14:textId="4558B08F" w:rsidR="00D5098C" w:rsidRDefault="00D5098C" w:rsidP="005A008B">
            <w:pPr>
              <w:numPr>
                <w:ilvl w:val="0"/>
                <w:numId w:val="24"/>
              </w:numPr>
              <w:rPr>
                <w:sz w:val="20"/>
                <w:szCs w:val="20"/>
              </w:rPr>
            </w:pPr>
            <w:r w:rsidRPr="00D84D71">
              <w:rPr>
                <w:sz w:val="20"/>
                <w:szCs w:val="20"/>
              </w:rPr>
              <w:t xml:space="preserve">spellingscontrole </w:t>
            </w:r>
            <w:r w:rsidR="00F1329F" w:rsidRPr="00D84D71">
              <w:rPr>
                <w:sz w:val="20"/>
                <w:szCs w:val="20"/>
              </w:rPr>
              <w:t>(</w:t>
            </w:r>
            <w:r w:rsidR="0075470A" w:rsidRPr="00D84D71">
              <w:rPr>
                <w:sz w:val="20"/>
                <w:szCs w:val="20"/>
              </w:rPr>
              <w:t>bij instellings</w:t>
            </w:r>
            <w:r w:rsidR="006149AD" w:rsidRPr="00D84D71">
              <w:rPr>
                <w:sz w:val="20"/>
                <w:szCs w:val="20"/>
              </w:rPr>
              <w:t>examens en -</w:t>
            </w:r>
            <w:r w:rsidR="0075470A" w:rsidRPr="00D84D71">
              <w:rPr>
                <w:sz w:val="20"/>
                <w:szCs w:val="20"/>
              </w:rPr>
              <w:t xml:space="preserve">toetsen </w:t>
            </w:r>
            <w:r w:rsidR="00E40901" w:rsidRPr="00D84D71">
              <w:rPr>
                <w:sz w:val="20"/>
                <w:szCs w:val="20"/>
              </w:rPr>
              <w:t xml:space="preserve">schrijven </w:t>
            </w:r>
            <w:r w:rsidR="0075470A" w:rsidRPr="00D84D71">
              <w:rPr>
                <w:sz w:val="20"/>
                <w:szCs w:val="20"/>
              </w:rPr>
              <w:t>Nederlands en Engels</w:t>
            </w:r>
            <w:r w:rsidR="00F1329F" w:rsidRPr="00D84D71">
              <w:rPr>
                <w:sz w:val="20"/>
                <w:szCs w:val="20"/>
              </w:rPr>
              <w:t>)</w:t>
            </w:r>
            <w:r w:rsidR="00004C1A">
              <w:rPr>
                <w:sz w:val="20"/>
                <w:szCs w:val="20"/>
                <w:vertAlign w:val="superscript"/>
              </w:rPr>
              <w:t>3</w:t>
            </w:r>
            <w:r w:rsidR="00F1329F" w:rsidRPr="00D84D71">
              <w:rPr>
                <w:sz w:val="20"/>
                <w:szCs w:val="20"/>
              </w:rPr>
              <w:t xml:space="preserve"> </w:t>
            </w:r>
          </w:p>
          <w:p w14:paraId="6881FA99" w14:textId="77777777" w:rsidR="004A4C00" w:rsidRDefault="004A4C00" w:rsidP="004A4C00">
            <w:pPr>
              <w:rPr>
                <w:sz w:val="20"/>
                <w:szCs w:val="20"/>
              </w:rPr>
            </w:pPr>
          </w:p>
          <w:p w14:paraId="6FCF812A" w14:textId="70DF4418" w:rsidR="00C35D9C" w:rsidRDefault="00C35D9C" w:rsidP="00FA5A20">
            <w:pPr>
              <w:rPr>
                <w:b/>
                <w:sz w:val="20"/>
                <w:szCs w:val="20"/>
                <w:vertAlign w:val="superscript"/>
              </w:rPr>
            </w:pPr>
            <w:r w:rsidRPr="00C172A9">
              <w:rPr>
                <w:b/>
                <w:sz w:val="20"/>
                <w:szCs w:val="20"/>
              </w:rPr>
              <w:t>Dyscalculie</w:t>
            </w:r>
            <w:r w:rsidR="0089666F" w:rsidRPr="00D340F7">
              <w:rPr>
                <w:b/>
                <w:sz w:val="20"/>
                <w:szCs w:val="20"/>
                <w:vertAlign w:val="superscript"/>
              </w:rPr>
              <w:t>1</w:t>
            </w:r>
          </w:p>
          <w:p w14:paraId="6FCF812B" w14:textId="2A65E8B7" w:rsidR="007C4E0A" w:rsidRPr="00C172A9" w:rsidRDefault="007C4E0A" w:rsidP="007C4E0A">
            <w:pPr>
              <w:numPr>
                <w:ilvl w:val="0"/>
                <w:numId w:val="24"/>
              </w:numPr>
              <w:rPr>
                <w:sz w:val="20"/>
                <w:szCs w:val="20"/>
              </w:rPr>
            </w:pPr>
            <w:r w:rsidRPr="00C172A9">
              <w:rPr>
                <w:sz w:val="20"/>
                <w:szCs w:val="20"/>
              </w:rPr>
              <w:t xml:space="preserve">extra tijd </w:t>
            </w:r>
            <w:r w:rsidR="00CA0779" w:rsidRPr="00C172A9">
              <w:rPr>
                <w:sz w:val="20"/>
                <w:szCs w:val="20"/>
              </w:rPr>
              <w:t xml:space="preserve">bij de reguliere rekenexamens </w:t>
            </w:r>
          </w:p>
          <w:p w14:paraId="6FCF812F" w14:textId="6DFFB006" w:rsidR="00D93B3D" w:rsidRPr="00C172A9" w:rsidRDefault="0001489F" w:rsidP="00AC7847">
            <w:pPr>
              <w:numPr>
                <w:ilvl w:val="0"/>
                <w:numId w:val="24"/>
              </w:numPr>
              <w:rPr>
                <w:sz w:val="20"/>
                <w:szCs w:val="20"/>
              </w:rPr>
            </w:pPr>
            <w:r w:rsidRPr="00C172A9">
              <w:rPr>
                <w:sz w:val="20"/>
                <w:szCs w:val="20"/>
              </w:rPr>
              <w:t xml:space="preserve">gebruik van </w:t>
            </w:r>
            <w:r w:rsidR="00094527" w:rsidRPr="00C172A9">
              <w:rPr>
                <w:sz w:val="20"/>
                <w:szCs w:val="20"/>
              </w:rPr>
              <w:t>standaard</w:t>
            </w:r>
            <w:r w:rsidRPr="00C172A9">
              <w:rPr>
                <w:sz w:val="20"/>
                <w:szCs w:val="20"/>
              </w:rPr>
              <w:t>rekenkaart</w:t>
            </w:r>
            <w:r w:rsidR="00094527" w:rsidRPr="00C172A9">
              <w:rPr>
                <w:sz w:val="20"/>
                <w:szCs w:val="20"/>
              </w:rPr>
              <w:t>en</w:t>
            </w:r>
            <w:r w:rsidR="00730557" w:rsidRPr="00C172A9">
              <w:rPr>
                <w:sz w:val="20"/>
                <w:szCs w:val="20"/>
              </w:rPr>
              <w:t>,</w:t>
            </w:r>
            <w:r w:rsidRPr="00C172A9">
              <w:rPr>
                <w:sz w:val="20"/>
                <w:szCs w:val="20"/>
              </w:rPr>
              <w:t xml:space="preserve"> goedgekeurd door het </w:t>
            </w:r>
            <w:r w:rsidR="004D57B5">
              <w:rPr>
                <w:sz w:val="20"/>
                <w:szCs w:val="20"/>
              </w:rPr>
              <w:t>c</w:t>
            </w:r>
            <w:r w:rsidR="00730557" w:rsidRPr="00C172A9">
              <w:rPr>
                <w:sz w:val="20"/>
                <w:szCs w:val="20"/>
              </w:rPr>
              <w:t>ollege voor Toetsen en Examens</w:t>
            </w:r>
            <w:r w:rsidR="00CA0779" w:rsidRPr="00C172A9">
              <w:rPr>
                <w:sz w:val="20"/>
                <w:szCs w:val="20"/>
              </w:rPr>
              <w:t xml:space="preserve"> (</w:t>
            </w:r>
            <w:r w:rsidR="00EB1221">
              <w:rPr>
                <w:sz w:val="20"/>
                <w:szCs w:val="20"/>
              </w:rPr>
              <w:t xml:space="preserve">dit geldt </w:t>
            </w:r>
            <w:r w:rsidR="00CA0779" w:rsidRPr="00C172A9">
              <w:rPr>
                <w:sz w:val="20"/>
                <w:szCs w:val="20"/>
              </w:rPr>
              <w:t xml:space="preserve">alleen voor studenten </w:t>
            </w:r>
            <w:r w:rsidR="00EB1221">
              <w:rPr>
                <w:sz w:val="20"/>
                <w:szCs w:val="20"/>
              </w:rPr>
              <w:t>die in schooljaar</w:t>
            </w:r>
            <w:r w:rsidR="00CA0779" w:rsidRPr="00C172A9">
              <w:rPr>
                <w:sz w:val="20"/>
                <w:szCs w:val="20"/>
              </w:rPr>
              <w:t xml:space="preserve"> 2021-2022 of eerder</w:t>
            </w:r>
            <w:r w:rsidR="00EB1221">
              <w:rPr>
                <w:sz w:val="20"/>
                <w:szCs w:val="20"/>
              </w:rPr>
              <w:t xml:space="preserve"> gestart zijn</w:t>
            </w:r>
            <w:r w:rsidR="00CA0779" w:rsidRPr="00C172A9">
              <w:rPr>
                <w:sz w:val="20"/>
                <w:szCs w:val="20"/>
              </w:rPr>
              <w:t>)</w:t>
            </w:r>
          </w:p>
          <w:p w14:paraId="6FCF8130" w14:textId="77777777" w:rsidR="00730557" w:rsidRPr="00D84D71" w:rsidRDefault="00730557" w:rsidP="00730557">
            <w:pPr>
              <w:ind w:left="360"/>
              <w:rPr>
                <w:sz w:val="20"/>
                <w:szCs w:val="20"/>
              </w:rPr>
            </w:pPr>
          </w:p>
          <w:p w14:paraId="6FCF8131" w14:textId="67B0B033" w:rsidR="00C35D9C" w:rsidRPr="00713933" w:rsidRDefault="001E5A21" w:rsidP="00FA5A20">
            <w:pPr>
              <w:rPr>
                <w:b/>
                <w:bCs/>
                <w:sz w:val="20"/>
                <w:szCs w:val="20"/>
                <w:vertAlign w:val="superscript"/>
                <w:lang w:val="en-US"/>
              </w:rPr>
            </w:pPr>
            <w:proofErr w:type="spellStart"/>
            <w:r w:rsidRPr="00713933">
              <w:rPr>
                <w:b/>
                <w:bCs/>
                <w:sz w:val="20"/>
                <w:szCs w:val="20"/>
                <w:lang w:val="en-US"/>
              </w:rPr>
              <w:t>Autismespectrumstoornis</w:t>
            </w:r>
            <w:proofErr w:type="spellEnd"/>
            <w:r w:rsidRPr="00713933">
              <w:rPr>
                <w:b/>
                <w:bCs/>
                <w:sz w:val="20"/>
                <w:szCs w:val="20"/>
                <w:lang w:val="en-US"/>
              </w:rPr>
              <w:t xml:space="preserve"> </w:t>
            </w:r>
            <w:r w:rsidR="00A93D43" w:rsidRPr="00713933">
              <w:rPr>
                <w:b/>
                <w:bCs/>
                <w:sz w:val="20"/>
                <w:szCs w:val="20"/>
                <w:lang w:val="en-US"/>
              </w:rPr>
              <w:t>(ASS)</w:t>
            </w:r>
            <w:r w:rsidR="00CA0779" w:rsidRPr="00713933">
              <w:rPr>
                <w:b/>
                <w:bCs/>
                <w:sz w:val="20"/>
                <w:szCs w:val="20"/>
                <w:lang w:val="en-US"/>
              </w:rPr>
              <w:t xml:space="preserve">, DCD </w:t>
            </w:r>
            <w:r w:rsidR="00A93D43" w:rsidRPr="00713933">
              <w:rPr>
                <w:b/>
                <w:bCs/>
                <w:sz w:val="20"/>
                <w:szCs w:val="20"/>
                <w:lang w:val="en-US"/>
              </w:rPr>
              <w:t>en AD(H)D</w:t>
            </w:r>
            <w:r w:rsidR="00A83453" w:rsidRPr="00713933">
              <w:rPr>
                <w:b/>
                <w:bCs/>
                <w:sz w:val="20"/>
                <w:szCs w:val="20"/>
                <w:vertAlign w:val="superscript"/>
                <w:lang w:val="en-US"/>
              </w:rPr>
              <w:t>1</w:t>
            </w:r>
          </w:p>
          <w:p w14:paraId="6FCF8132" w14:textId="60FDBEBC" w:rsidR="007C4E0A" w:rsidRPr="00CE7FE2" w:rsidRDefault="007C4E0A" w:rsidP="007C4E0A">
            <w:pPr>
              <w:numPr>
                <w:ilvl w:val="0"/>
                <w:numId w:val="24"/>
              </w:numPr>
              <w:rPr>
                <w:sz w:val="20"/>
                <w:szCs w:val="20"/>
              </w:rPr>
            </w:pPr>
            <w:r w:rsidRPr="00CE7FE2">
              <w:rPr>
                <w:sz w:val="20"/>
                <w:szCs w:val="20"/>
              </w:rPr>
              <w:t xml:space="preserve">extra tijd </w:t>
            </w:r>
          </w:p>
          <w:p w14:paraId="37FBDFDC" w14:textId="5A37D93E" w:rsidR="001229EB" w:rsidRDefault="00D93B3D" w:rsidP="001229EB">
            <w:pPr>
              <w:pStyle w:val="Lijstalinea"/>
              <w:numPr>
                <w:ilvl w:val="0"/>
                <w:numId w:val="24"/>
              </w:numPr>
              <w:tabs>
                <w:tab w:val="left" w:pos="3705"/>
              </w:tabs>
              <w:rPr>
                <w:sz w:val="20"/>
                <w:szCs w:val="20"/>
              </w:rPr>
            </w:pPr>
            <w:r w:rsidRPr="00CE7FE2">
              <w:rPr>
                <w:sz w:val="20"/>
                <w:szCs w:val="20"/>
              </w:rPr>
              <w:t xml:space="preserve">koptelefoon </w:t>
            </w:r>
            <w:r w:rsidRPr="00713933">
              <w:rPr>
                <w:sz w:val="20"/>
                <w:szCs w:val="20"/>
                <w:u w:val="single"/>
              </w:rPr>
              <w:t>zonder</w:t>
            </w:r>
            <w:r w:rsidRPr="004D57B5">
              <w:rPr>
                <w:sz w:val="20"/>
                <w:szCs w:val="20"/>
              </w:rPr>
              <w:t xml:space="preserve"> </w:t>
            </w:r>
            <w:r w:rsidR="002C2CE0" w:rsidRPr="00CE7FE2">
              <w:rPr>
                <w:sz w:val="20"/>
                <w:szCs w:val="20"/>
              </w:rPr>
              <w:t>geluid</w:t>
            </w:r>
            <w:r w:rsidR="002C2CE0" w:rsidRPr="004D57B5">
              <w:rPr>
                <w:sz w:val="20"/>
                <w:szCs w:val="20"/>
              </w:rPr>
              <w:t xml:space="preserve"> (</w:t>
            </w:r>
            <w:r w:rsidR="004D57B5">
              <w:rPr>
                <w:sz w:val="20"/>
                <w:szCs w:val="20"/>
              </w:rPr>
              <w:t>deze heb je of koop je zelf</w:t>
            </w:r>
            <w:r w:rsidR="002C2CE0" w:rsidRPr="004D57B5">
              <w:rPr>
                <w:sz w:val="20"/>
                <w:szCs w:val="20"/>
              </w:rPr>
              <w:t xml:space="preserve">) </w:t>
            </w:r>
          </w:p>
          <w:p w14:paraId="2B95F458" w14:textId="77777777" w:rsidR="005E2D0F" w:rsidRPr="005E2D0F" w:rsidRDefault="005E2D0F" w:rsidP="005E2D0F">
            <w:pPr>
              <w:tabs>
                <w:tab w:val="left" w:pos="3705"/>
              </w:tabs>
              <w:rPr>
                <w:sz w:val="20"/>
                <w:szCs w:val="20"/>
              </w:rPr>
            </w:pPr>
          </w:p>
          <w:p w14:paraId="2E3E6410" w14:textId="77777777" w:rsidR="00CE7FE2" w:rsidRPr="00836915" w:rsidRDefault="00CE7FE2" w:rsidP="00CE7FE2">
            <w:pPr>
              <w:rPr>
                <w:sz w:val="20"/>
                <w:szCs w:val="20"/>
              </w:rPr>
            </w:pPr>
            <w:r w:rsidRPr="00836915">
              <w:rPr>
                <w:b/>
                <w:sz w:val="20"/>
                <w:szCs w:val="20"/>
              </w:rPr>
              <w:t xml:space="preserve">Kleurenblindheid </w:t>
            </w:r>
          </w:p>
          <w:p w14:paraId="2A917BAD" w14:textId="403FE34C" w:rsidR="00CE7FE2" w:rsidRDefault="00CE7FE2" w:rsidP="00CE7FE2">
            <w:pPr>
              <w:numPr>
                <w:ilvl w:val="0"/>
                <w:numId w:val="24"/>
              </w:numPr>
              <w:rPr>
                <w:sz w:val="20"/>
                <w:szCs w:val="20"/>
              </w:rPr>
            </w:pPr>
            <w:r w:rsidRPr="00836915">
              <w:rPr>
                <w:sz w:val="20"/>
                <w:szCs w:val="20"/>
              </w:rPr>
              <w:t>examens met kleur: toezichthouder mag op verzoek van de</w:t>
            </w:r>
            <w:r>
              <w:rPr>
                <w:sz w:val="20"/>
                <w:szCs w:val="20"/>
              </w:rPr>
              <w:t xml:space="preserve"> student </w:t>
            </w:r>
            <w:r w:rsidRPr="00836915">
              <w:rPr>
                <w:sz w:val="20"/>
                <w:szCs w:val="20"/>
              </w:rPr>
              <w:t>de kleur benoemen</w:t>
            </w:r>
            <w:r>
              <w:rPr>
                <w:sz w:val="20"/>
                <w:szCs w:val="20"/>
              </w:rPr>
              <w:t xml:space="preserve"> of aanwijzen</w:t>
            </w:r>
          </w:p>
          <w:p w14:paraId="2650DCF1" w14:textId="77777777" w:rsidR="00223006" w:rsidRDefault="00223006" w:rsidP="00223006">
            <w:pPr>
              <w:rPr>
                <w:sz w:val="20"/>
                <w:szCs w:val="20"/>
              </w:rPr>
            </w:pPr>
          </w:p>
          <w:p w14:paraId="6FCF8137" w14:textId="50304D49" w:rsidR="00C35D9C" w:rsidRDefault="00C35D9C" w:rsidP="00FA5A20">
            <w:pPr>
              <w:pStyle w:val="Lijstalinea"/>
              <w:tabs>
                <w:tab w:val="left" w:pos="3585"/>
              </w:tabs>
              <w:ind w:left="0"/>
              <w:rPr>
                <w:b/>
                <w:sz w:val="20"/>
                <w:szCs w:val="20"/>
              </w:rPr>
            </w:pPr>
            <w:r w:rsidRPr="00CE7FE2">
              <w:rPr>
                <w:b/>
                <w:sz w:val="20"/>
                <w:szCs w:val="20"/>
              </w:rPr>
              <w:t>Visuele beperking</w:t>
            </w:r>
            <w:r w:rsidR="00004C1A">
              <w:rPr>
                <w:b/>
                <w:sz w:val="20"/>
                <w:szCs w:val="20"/>
                <w:vertAlign w:val="superscript"/>
              </w:rPr>
              <w:t>4</w:t>
            </w:r>
          </w:p>
          <w:p w14:paraId="3D7B7BD1" w14:textId="6BB2162C" w:rsidR="00357D09" w:rsidRPr="00CE7FE2" w:rsidRDefault="00357D09" w:rsidP="00781830">
            <w:pPr>
              <w:numPr>
                <w:ilvl w:val="0"/>
                <w:numId w:val="24"/>
              </w:numPr>
              <w:rPr>
                <w:sz w:val="20"/>
                <w:szCs w:val="20"/>
              </w:rPr>
            </w:pPr>
            <w:r w:rsidRPr="00CE7FE2">
              <w:rPr>
                <w:sz w:val="20"/>
                <w:szCs w:val="20"/>
              </w:rPr>
              <w:t>extra tijd bij reguliere centrale examens</w:t>
            </w:r>
            <w:r w:rsidR="00763607" w:rsidRPr="00CE7FE2">
              <w:rPr>
                <w:sz w:val="20"/>
                <w:szCs w:val="20"/>
              </w:rPr>
              <w:t xml:space="preserve"> </w:t>
            </w:r>
            <w:r w:rsidRPr="00CE7FE2">
              <w:rPr>
                <w:sz w:val="20"/>
                <w:szCs w:val="20"/>
              </w:rPr>
              <w:t>(</w:t>
            </w:r>
            <w:r w:rsidR="00947D92" w:rsidRPr="00CE7FE2">
              <w:rPr>
                <w:sz w:val="20"/>
                <w:szCs w:val="20"/>
              </w:rPr>
              <w:t xml:space="preserve">de </w:t>
            </w:r>
            <w:r w:rsidR="00EB1221" w:rsidRPr="00CE7FE2">
              <w:rPr>
                <w:sz w:val="20"/>
                <w:szCs w:val="20"/>
              </w:rPr>
              <w:t xml:space="preserve">hoeveelheid </w:t>
            </w:r>
            <w:r w:rsidR="00947D92" w:rsidRPr="00CE7FE2">
              <w:rPr>
                <w:sz w:val="20"/>
                <w:szCs w:val="20"/>
              </w:rPr>
              <w:t>tijd</w:t>
            </w:r>
            <w:r w:rsidR="00EB1221" w:rsidRPr="00CE7FE2">
              <w:rPr>
                <w:sz w:val="20"/>
                <w:szCs w:val="20"/>
              </w:rPr>
              <w:t xml:space="preserve"> wordt in overleg bepaald</w:t>
            </w:r>
            <w:r w:rsidRPr="00CE7FE2">
              <w:rPr>
                <w:sz w:val="20"/>
                <w:szCs w:val="20"/>
              </w:rPr>
              <w:t>)</w:t>
            </w:r>
          </w:p>
          <w:p w14:paraId="5AE43E5A" w14:textId="2DFC361E" w:rsidR="003F76C8" w:rsidRPr="00CE7FE2" w:rsidRDefault="003F76C8" w:rsidP="00781830">
            <w:pPr>
              <w:numPr>
                <w:ilvl w:val="0"/>
                <w:numId w:val="24"/>
              </w:numPr>
              <w:rPr>
                <w:sz w:val="20"/>
                <w:szCs w:val="20"/>
              </w:rPr>
            </w:pPr>
            <w:r w:rsidRPr="00CE7FE2">
              <w:rPr>
                <w:sz w:val="20"/>
                <w:szCs w:val="20"/>
              </w:rPr>
              <w:t>aparte ruimte bij centrale examens</w:t>
            </w:r>
          </w:p>
          <w:p w14:paraId="6FCF8139" w14:textId="5130ED1D" w:rsidR="007C4E0A" w:rsidRPr="00120A3D" w:rsidRDefault="007C4E0A" w:rsidP="007C4E0A">
            <w:pPr>
              <w:pStyle w:val="Lijstalinea"/>
              <w:numPr>
                <w:ilvl w:val="0"/>
                <w:numId w:val="24"/>
              </w:numPr>
              <w:rPr>
                <w:sz w:val="20"/>
                <w:szCs w:val="20"/>
              </w:rPr>
            </w:pPr>
            <w:r w:rsidRPr="00836915">
              <w:rPr>
                <w:sz w:val="20"/>
                <w:szCs w:val="20"/>
              </w:rPr>
              <w:t>voorleesondersteuning</w:t>
            </w:r>
            <w:r w:rsidR="001F7242" w:rsidRPr="00D340F7">
              <w:rPr>
                <w:sz w:val="20"/>
                <w:szCs w:val="20"/>
                <w:vertAlign w:val="superscript"/>
              </w:rPr>
              <w:t>2</w:t>
            </w:r>
          </w:p>
          <w:p w14:paraId="67C364DF" w14:textId="4C6D3BFD" w:rsidR="00120A3D" w:rsidRPr="000B618A" w:rsidRDefault="00120A3D" w:rsidP="007C4E0A">
            <w:pPr>
              <w:pStyle w:val="Lijstalinea"/>
              <w:numPr>
                <w:ilvl w:val="0"/>
                <w:numId w:val="24"/>
              </w:numPr>
              <w:rPr>
                <w:sz w:val="20"/>
                <w:szCs w:val="20"/>
              </w:rPr>
            </w:pPr>
            <w:r w:rsidRPr="000B618A">
              <w:rPr>
                <w:sz w:val="20"/>
                <w:szCs w:val="20"/>
              </w:rPr>
              <w:t xml:space="preserve">groter beeldscherm </w:t>
            </w:r>
          </w:p>
          <w:p w14:paraId="4185C2D6" w14:textId="4C2DB5DC" w:rsidR="007F223E" w:rsidRPr="000B618A" w:rsidRDefault="0001489F" w:rsidP="007F223E">
            <w:pPr>
              <w:numPr>
                <w:ilvl w:val="0"/>
                <w:numId w:val="24"/>
              </w:numPr>
              <w:rPr>
                <w:sz w:val="20"/>
                <w:szCs w:val="20"/>
              </w:rPr>
            </w:pPr>
            <w:r w:rsidRPr="000B618A">
              <w:rPr>
                <w:sz w:val="20"/>
                <w:szCs w:val="20"/>
              </w:rPr>
              <w:t>aangepast examen Nederlands</w:t>
            </w:r>
            <w:r w:rsidR="00C43911" w:rsidRPr="000B618A">
              <w:rPr>
                <w:sz w:val="20"/>
                <w:szCs w:val="20"/>
              </w:rPr>
              <w:t xml:space="preserve"> en Engels</w:t>
            </w:r>
            <w:r w:rsidRPr="000B618A">
              <w:rPr>
                <w:sz w:val="20"/>
                <w:szCs w:val="20"/>
              </w:rPr>
              <w:t xml:space="preserve"> (videofragmenten voorzien</w:t>
            </w:r>
            <w:r w:rsidR="00357B1E" w:rsidRPr="000B618A">
              <w:rPr>
                <w:sz w:val="20"/>
                <w:szCs w:val="20"/>
              </w:rPr>
              <w:t xml:space="preserve"> van </w:t>
            </w:r>
            <w:r w:rsidRPr="000B618A">
              <w:rPr>
                <w:sz w:val="20"/>
                <w:szCs w:val="20"/>
              </w:rPr>
              <w:t>gesproken toelichting)</w:t>
            </w:r>
            <w:r w:rsidR="00004C1A">
              <w:rPr>
                <w:sz w:val="20"/>
                <w:szCs w:val="20"/>
                <w:vertAlign w:val="superscript"/>
              </w:rPr>
              <w:t>4</w:t>
            </w:r>
          </w:p>
          <w:p w14:paraId="48116E2B" w14:textId="0B6F5E62" w:rsidR="0068644D" w:rsidRPr="00AC215B" w:rsidRDefault="0001489F" w:rsidP="000B41B6">
            <w:pPr>
              <w:numPr>
                <w:ilvl w:val="0"/>
                <w:numId w:val="24"/>
              </w:numPr>
              <w:rPr>
                <w:sz w:val="20"/>
                <w:szCs w:val="20"/>
              </w:rPr>
            </w:pPr>
            <w:r w:rsidRPr="000B618A">
              <w:rPr>
                <w:sz w:val="20"/>
                <w:szCs w:val="20"/>
              </w:rPr>
              <w:t>aangepast examen rekenen (opgaven met sterk visueel karakter worden aangepast en indien nodig worden plaatjes door tekst vervangen)</w:t>
            </w:r>
            <w:r w:rsidR="00004C1A">
              <w:rPr>
                <w:sz w:val="20"/>
                <w:szCs w:val="20"/>
                <w:vertAlign w:val="superscript"/>
              </w:rPr>
              <w:t>4</w:t>
            </w:r>
          </w:p>
          <w:p w14:paraId="04D32465" w14:textId="3327F256" w:rsidR="00AC215B" w:rsidRDefault="00AC215B" w:rsidP="00AC215B">
            <w:pPr>
              <w:rPr>
                <w:sz w:val="20"/>
                <w:szCs w:val="20"/>
                <w:vertAlign w:val="superscript"/>
              </w:rPr>
            </w:pPr>
          </w:p>
          <w:p w14:paraId="6FCF8141" w14:textId="5AA82922" w:rsidR="0084430C" w:rsidRDefault="00C35D9C" w:rsidP="00274B5D">
            <w:pPr>
              <w:rPr>
                <w:b/>
                <w:sz w:val="20"/>
                <w:szCs w:val="20"/>
              </w:rPr>
            </w:pPr>
            <w:r w:rsidRPr="005E2816">
              <w:rPr>
                <w:b/>
                <w:sz w:val="20"/>
                <w:szCs w:val="20"/>
              </w:rPr>
              <w:t>Auditieve beperking</w:t>
            </w:r>
            <w:r w:rsidR="00004C1A">
              <w:rPr>
                <w:b/>
                <w:sz w:val="20"/>
                <w:szCs w:val="20"/>
                <w:vertAlign w:val="superscript"/>
              </w:rPr>
              <w:t>4</w:t>
            </w:r>
          </w:p>
          <w:p w14:paraId="319F908C" w14:textId="07DA8D12" w:rsidR="00781830" w:rsidRPr="003F76C8" w:rsidRDefault="007C4E0A" w:rsidP="007054F4">
            <w:pPr>
              <w:numPr>
                <w:ilvl w:val="0"/>
                <w:numId w:val="24"/>
              </w:numPr>
              <w:rPr>
                <w:sz w:val="20"/>
                <w:szCs w:val="20"/>
              </w:rPr>
            </w:pPr>
            <w:r w:rsidRPr="00BA6F7C">
              <w:rPr>
                <w:sz w:val="20"/>
                <w:szCs w:val="20"/>
              </w:rPr>
              <w:t>extra tijd</w:t>
            </w:r>
            <w:r w:rsidR="00004C1A">
              <w:rPr>
                <w:bCs/>
                <w:sz w:val="20"/>
                <w:szCs w:val="20"/>
                <w:vertAlign w:val="superscript"/>
              </w:rPr>
              <w:t>4</w:t>
            </w:r>
          </w:p>
          <w:p w14:paraId="2621C22B" w14:textId="4DBF8C04" w:rsidR="003F76C8" w:rsidRPr="00BA6F7C" w:rsidRDefault="003F76C8" w:rsidP="007054F4">
            <w:pPr>
              <w:numPr>
                <w:ilvl w:val="0"/>
                <w:numId w:val="24"/>
              </w:numPr>
              <w:rPr>
                <w:sz w:val="20"/>
                <w:szCs w:val="20"/>
              </w:rPr>
            </w:pPr>
            <w:r>
              <w:rPr>
                <w:sz w:val="20"/>
                <w:szCs w:val="20"/>
              </w:rPr>
              <w:t>aparte ruimte bij centrale examens Nederlands en/of Engels</w:t>
            </w:r>
          </w:p>
          <w:p w14:paraId="6FCF8147" w14:textId="5EDD2AAA" w:rsidR="007C4E0A" w:rsidRPr="00BA6F7C" w:rsidRDefault="007C4E0A" w:rsidP="007C4E0A">
            <w:pPr>
              <w:pStyle w:val="Lijstalinea"/>
              <w:numPr>
                <w:ilvl w:val="0"/>
                <w:numId w:val="24"/>
              </w:numPr>
              <w:tabs>
                <w:tab w:val="left" w:pos="3705"/>
              </w:tabs>
              <w:rPr>
                <w:sz w:val="20"/>
                <w:szCs w:val="20"/>
              </w:rPr>
            </w:pPr>
            <w:r w:rsidRPr="00BA6F7C">
              <w:rPr>
                <w:rFonts w:cs="Arial"/>
                <w:sz w:val="20"/>
                <w:szCs w:val="20"/>
              </w:rPr>
              <w:t xml:space="preserve">koptelefoon </w:t>
            </w:r>
            <w:r w:rsidRPr="00713933">
              <w:rPr>
                <w:rFonts w:cs="Arial"/>
                <w:sz w:val="20"/>
                <w:szCs w:val="20"/>
                <w:u w:val="single"/>
              </w:rPr>
              <w:t>met</w:t>
            </w:r>
            <w:r w:rsidRPr="00BA6F7C">
              <w:rPr>
                <w:rFonts w:cs="Arial"/>
                <w:sz w:val="20"/>
                <w:szCs w:val="20"/>
              </w:rPr>
              <w:t xml:space="preserve"> geluid </w:t>
            </w:r>
            <w:r w:rsidR="00AC215B" w:rsidRPr="004D57B5">
              <w:rPr>
                <w:sz w:val="20"/>
                <w:szCs w:val="20"/>
              </w:rPr>
              <w:t>(</w:t>
            </w:r>
            <w:r w:rsidR="00AC215B">
              <w:rPr>
                <w:sz w:val="20"/>
                <w:szCs w:val="20"/>
              </w:rPr>
              <w:t>deze heb je of koop je zelf</w:t>
            </w:r>
            <w:r w:rsidR="00AC215B" w:rsidRPr="004D57B5">
              <w:rPr>
                <w:sz w:val="20"/>
                <w:szCs w:val="20"/>
              </w:rPr>
              <w:t>)</w:t>
            </w:r>
          </w:p>
          <w:p w14:paraId="6FCF8148" w14:textId="49320141" w:rsidR="0001489F" w:rsidRPr="00850B77" w:rsidRDefault="0001489F" w:rsidP="0001489F">
            <w:pPr>
              <w:pStyle w:val="Lijstalinea"/>
              <w:numPr>
                <w:ilvl w:val="0"/>
                <w:numId w:val="24"/>
              </w:numPr>
              <w:rPr>
                <w:sz w:val="20"/>
                <w:szCs w:val="20"/>
              </w:rPr>
            </w:pPr>
            <w:r w:rsidRPr="00BA6F7C">
              <w:rPr>
                <w:sz w:val="20"/>
                <w:szCs w:val="20"/>
              </w:rPr>
              <w:t xml:space="preserve">aangepast </w:t>
            </w:r>
            <w:r w:rsidR="00670665" w:rsidRPr="00BA6F7C">
              <w:rPr>
                <w:sz w:val="20"/>
                <w:szCs w:val="20"/>
              </w:rPr>
              <w:t xml:space="preserve">centraal </w:t>
            </w:r>
            <w:r w:rsidRPr="00BA6F7C">
              <w:rPr>
                <w:sz w:val="20"/>
                <w:szCs w:val="20"/>
              </w:rPr>
              <w:t xml:space="preserve">examen Nederlands </w:t>
            </w:r>
            <w:r w:rsidR="00C43911" w:rsidRPr="00BA6F7C">
              <w:rPr>
                <w:sz w:val="20"/>
                <w:szCs w:val="20"/>
              </w:rPr>
              <w:t xml:space="preserve">en Engels </w:t>
            </w:r>
            <w:r w:rsidRPr="00BA6F7C">
              <w:rPr>
                <w:sz w:val="20"/>
                <w:szCs w:val="20"/>
              </w:rPr>
              <w:t>(zuivere luisterfragmenten vervallen</w:t>
            </w:r>
            <w:r w:rsidR="001833FC" w:rsidRPr="00BA6F7C">
              <w:rPr>
                <w:sz w:val="20"/>
                <w:szCs w:val="20"/>
              </w:rPr>
              <w:t>;</w:t>
            </w:r>
            <w:r w:rsidRPr="00BA6F7C">
              <w:rPr>
                <w:sz w:val="20"/>
                <w:szCs w:val="20"/>
              </w:rPr>
              <w:t xml:space="preserve"> kijk- en luisterfragmenten zijn voorzien</w:t>
            </w:r>
            <w:r w:rsidRPr="00850B77">
              <w:rPr>
                <w:sz w:val="20"/>
                <w:szCs w:val="20"/>
              </w:rPr>
              <w:t xml:space="preserve"> van ondertiteling)</w:t>
            </w:r>
            <w:r w:rsidR="00004C1A">
              <w:rPr>
                <w:sz w:val="20"/>
                <w:szCs w:val="20"/>
                <w:vertAlign w:val="superscript"/>
              </w:rPr>
              <w:t>4</w:t>
            </w:r>
          </w:p>
          <w:p w14:paraId="6FCF814A" w14:textId="0D71001E" w:rsidR="0001489F" w:rsidRPr="003F76C8" w:rsidRDefault="00094527" w:rsidP="0001489F">
            <w:pPr>
              <w:pStyle w:val="Lijstalinea"/>
              <w:numPr>
                <w:ilvl w:val="0"/>
                <w:numId w:val="24"/>
              </w:numPr>
              <w:rPr>
                <w:sz w:val="20"/>
                <w:szCs w:val="20"/>
              </w:rPr>
            </w:pPr>
            <w:r w:rsidRPr="003F76C8">
              <w:rPr>
                <w:sz w:val="20"/>
                <w:szCs w:val="20"/>
              </w:rPr>
              <w:t>gebarentolk</w:t>
            </w:r>
            <w:r w:rsidR="00C43911" w:rsidRPr="003F76C8">
              <w:rPr>
                <w:sz w:val="20"/>
                <w:szCs w:val="20"/>
              </w:rPr>
              <w:t xml:space="preserve"> in de rol van woordenboek (</w:t>
            </w:r>
            <w:r w:rsidR="00EE1ABD" w:rsidRPr="003F76C8">
              <w:rPr>
                <w:sz w:val="20"/>
                <w:szCs w:val="20"/>
              </w:rPr>
              <w:t>alleen voor</w:t>
            </w:r>
            <w:r w:rsidR="00A3297D" w:rsidRPr="003F76C8">
              <w:rPr>
                <w:sz w:val="20"/>
                <w:szCs w:val="20"/>
              </w:rPr>
              <w:t xml:space="preserve"> </w:t>
            </w:r>
            <w:r w:rsidR="003E2711" w:rsidRPr="003F76C8">
              <w:rPr>
                <w:sz w:val="20"/>
                <w:szCs w:val="20"/>
              </w:rPr>
              <w:t>centraal examen</w:t>
            </w:r>
            <w:r w:rsidR="00D23CC8" w:rsidRPr="003F76C8">
              <w:rPr>
                <w:sz w:val="20"/>
                <w:szCs w:val="20"/>
              </w:rPr>
              <w:t xml:space="preserve"> </w:t>
            </w:r>
            <w:r w:rsidR="00EE1ABD" w:rsidRPr="003F76C8">
              <w:rPr>
                <w:sz w:val="20"/>
                <w:szCs w:val="20"/>
              </w:rPr>
              <w:t>Nederlands en rekenen</w:t>
            </w:r>
            <w:r w:rsidR="00C43911" w:rsidRPr="003F76C8">
              <w:rPr>
                <w:sz w:val="20"/>
                <w:szCs w:val="20"/>
              </w:rPr>
              <w:t>)</w:t>
            </w:r>
          </w:p>
          <w:p w14:paraId="7D9B379E" w14:textId="65CFA835" w:rsidR="005B685E" w:rsidRPr="005B685E" w:rsidRDefault="00A6180B" w:rsidP="005B685E">
            <w:pPr>
              <w:pStyle w:val="Lijstalinea"/>
              <w:numPr>
                <w:ilvl w:val="0"/>
                <w:numId w:val="24"/>
              </w:numPr>
              <w:rPr>
                <w:sz w:val="20"/>
                <w:szCs w:val="20"/>
              </w:rPr>
            </w:pPr>
            <w:r w:rsidRPr="003F76C8">
              <w:rPr>
                <w:sz w:val="20"/>
                <w:szCs w:val="20"/>
              </w:rPr>
              <w:t xml:space="preserve">bespreken welke </w:t>
            </w:r>
            <w:r w:rsidR="0001489F" w:rsidRPr="003F76C8">
              <w:rPr>
                <w:sz w:val="20"/>
                <w:szCs w:val="20"/>
              </w:rPr>
              <w:t xml:space="preserve">adviezen uit </w:t>
            </w:r>
            <w:r w:rsidR="00505D37" w:rsidRPr="003F76C8">
              <w:rPr>
                <w:sz w:val="20"/>
                <w:szCs w:val="20"/>
              </w:rPr>
              <w:t xml:space="preserve"> het </w:t>
            </w:r>
            <w:r w:rsidR="00EA326B" w:rsidRPr="003F76C8">
              <w:rPr>
                <w:sz w:val="20"/>
                <w:szCs w:val="20"/>
              </w:rPr>
              <w:t>‘</w:t>
            </w:r>
            <w:r w:rsidR="0001489F" w:rsidRPr="003F76C8">
              <w:rPr>
                <w:sz w:val="20"/>
                <w:szCs w:val="20"/>
              </w:rPr>
              <w:t>SIMEA</w:t>
            </w:r>
            <w:r w:rsidR="00730557" w:rsidRPr="003F76C8">
              <w:rPr>
                <w:sz w:val="20"/>
                <w:szCs w:val="20"/>
              </w:rPr>
              <w:t>-</w:t>
            </w:r>
            <w:r w:rsidR="00C43911" w:rsidRPr="003F76C8">
              <w:rPr>
                <w:sz w:val="20"/>
                <w:szCs w:val="20"/>
              </w:rPr>
              <w:t>dossier</w:t>
            </w:r>
            <w:r w:rsidR="0001489F" w:rsidRPr="003F76C8">
              <w:rPr>
                <w:sz w:val="20"/>
                <w:szCs w:val="20"/>
              </w:rPr>
              <w:t xml:space="preserve"> voor instellingstoetsen</w:t>
            </w:r>
            <w:r w:rsidR="00EA326B" w:rsidRPr="003F76C8">
              <w:rPr>
                <w:sz w:val="20"/>
                <w:szCs w:val="20"/>
              </w:rPr>
              <w:t>’</w:t>
            </w:r>
            <w:r w:rsidR="0001489F" w:rsidRPr="003F76C8">
              <w:rPr>
                <w:sz w:val="20"/>
                <w:szCs w:val="20"/>
              </w:rPr>
              <w:t xml:space="preserve"> </w:t>
            </w:r>
            <w:r w:rsidR="00F34292" w:rsidRPr="003F76C8">
              <w:rPr>
                <w:sz w:val="20"/>
                <w:szCs w:val="20"/>
              </w:rPr>
              <w:t>worden overgenomen</w:t>
            </w:r>
            <w:r w:rsidR="00980D35" w:rsidRPr="003F76C8">
              <w:rPr>
                <w:sz w:val="20"/>
                <w:szCs w:val="20"/>
              </w:rPr>
              <w:t xml:space="preserve">, </w:t>
            </w:r>
            <w:r w:rsidR="00F36D3F">
              <w:rPr>
                <w:sz w:val="20"/>
                <w:szCs w:val="20"/>
              </w:rPr>
              <w:t xml:space="preserve"> </w:t>
            </w:r>
            <w:r w:rsidR="00F22D8A" w:rsidRPr="00F36D3F">
              <w:rPr>
                <w:sz w:val="20"/>
                <w:szCs w:val="20"/>
              </w:rPr>
              <w:t xml:space="preserve">bijvoorbeeld </w:t>
            </w:r>
            <w:r w:rsidR="00F22D8A" w:rsidRPr="00F36D3F">
              <w:rPr>
                <w:rFonts w:cs="Arial"/>
                <w:sz w:val="20"/>
                <w:szCs w:val="20"/>
              </w:rPr>
              <w:t>solo-apparatuur</w:t>
            </w:r>
            <w:r w:rsidR="00980D35" w:rsidRPr="00F36D3F">
              <w:rPr>
                <w:rFonts w:cs="Arial"/>
                <w:sz w:val="20"/>
                <w:szCs w:val="20"/>
              </w:rPr>
              <w:t xml:space="preserve"> en ondertiteling</w:t>
            </w:r>
            <w:r w:rsidR="00760DB1">
              <w:rPr>
                <w:rFonts w:cs="Arial"/>
                <w:sz w:val="20"/>
                <w:szCs w:val="20"/>
              </w:rPr>
              <w:t>.</w:t>
            </w:r>
          </w:p>
          <w:p w14:paraId="2B349E70" w14:textId="77777777" w:rsidR="005B685E" w:rsidRPr="005B685E" w:rsidRDefault="005B685E" w:rsidP="005B685E">
            <w:pPr>
              <w:rPr>
                <w:sz w:val="20"/>
                <w:szCs w:val="20"/>
              </w:rPr>
            </w:pPr>
          </w:p>
          <w:p w14:paraId="6FCF814D" w14:textId="6DA6045B" w:rsidR="0057370F" w:rsidRDefault="002061B4" w:rsidP="00FA5A20">
            <w:pPr>
              <w:pStyle w:val="Lijstalinea"/>
              <w:tabs>
                <w:tab w:val="left" w:pos="3705"/>
              </w:tabs>
              <w:ind w:left="0"/>
              <w:rPr>
                <w:bCs/>
                <w:sz w:val="20"/>
                <w:szCs w:val="20"/>
              </w:rPr>
            </w:pPr>
            <w:r>
              <w:rPr>
                <w:b/>
                <w:sz w:val="20"/>
                <w:szCs w:val="20"/>
              </w:rPr>
              <w:t>T</w:t>
            </w:r>
            <w:r w:rsidRPr="00363948">
              <w:rPr>
                <w:b/>
                <w:sz w:val="20"/>
                <w:szCs w:val="20"/>
              </w:rPr>
              <w:t>aalontwikkelingsstoornis</w:t>
            </w:r>
            <w:r w:rsidR="00004C1A">
              <w:rPr>
                <w:b/>
                <w:sz w:val="20"/>
                <w:szCs w:val="20"/>
                <w:vertAlign w:val="superscript"/>
              </w:rPr>
              <w:t>5</w:t>
            </w:r>
          </w:p>
          <w:p w14:paraId="372A875E" w14:textId="532EAA1C" w:rsidR="00781830" w:rsidRPr="00836915" w:rsidRDefault="007C4E0A" w:rsidP="007054F4">
            <w:pPr>
              <w:numPr>
                <w:ilvl w:val="0"/>
                <w:numId w:val="24"/>
              </w:numPr>
              <w:rPr>
                <w:sz w:val="20"/>
                <w:szCs w:val="20"/>
              </w:rPr>
            </w:pPr>
            <w:r w:rsidRPr="00836915">
              <w:rPr>
                <w:sz w:val="20"/>
                <w:szCs w:val="20"/>
              </w:rPr>
              <w:t xml:space="preserve">extra tijd </w:t>
            </w:r>
          </w:p>
          <w:p w14:paraId="6FCF814F" w14:textId="376CC7F5" w:rsidR="007C4E0A" w:rsidRPr="00836915" w:rsidRDefault="007C4E0A" w:rsidP="007C4E0A">
            <w:pPr>
              <w:pStyle w:val="Lijstalinea"/>
              <w:numPr>
                <w:ilvl w:val="0"/>
                <w:numId w:val="24"/>
              </w:numPr>
              <w:rPr>
                <w:sz w:val="20"/>
                <w:szCs w:val="20"/>
              </w:rPr>
            </w:pPr>
            <w:r w:rsidRPr="00836915">
              <w:rPr>
                <w:sz w:val="20"/>
                <w:szCs w:val="20"/>
              </w:rPr>
              <w:t>voorleesondersteuning</w:t>
            </w:r>
            <w:r w:rsidR="00E27A17" w:rsidRPr="00D340F7">
              <w:rPr>
                <w:sz w:val="20"/>
                <w:szCs w:val="20"/>
                <w:vertAlign w:val="superscript"/>
              </w:rPr>
              <w:t>2</w:t>
            </w:r>
          </w:p>
          <w:p w14:paraId="6FCF8154" w14:textId="794C5111" w:rsidR="0001489F" w:rsidRPr="007B6654" w:rsidRDefault="0001489F" w:rsidP="0001489F">
            <w:pPr>
              <w:pStyle w:val="Lijstalinea"/>
              <w:numPr>
                <w:ilvl w:val="0"/>
                <w:numId w:val="24"/>
              </w:numPr>
              <w:tabs>
                <w:tab w:val="left" w:pos="3630"/>
              </w:tabs>
              <w:rPr>
                <w:sz w:val="20"/>
                <w:szCs w:val="20"/>
              </w:rPr>
            </w:pPr>
            <w:r w:rsidRPr="007B6654">
              <w:rPr>
                <w:sz w:val="20"/>
                <w:szCs w:val="20"/>
              </w:rPr>
              <w:t xml:space="preserve">aangepast examen Nederlands </w:t>
            </w:r>
            <w:r w:rsidR="00C43911" w:rsidRPr="007B6654">
              <w:rPr>
                <w:sz w:val="20"/>
                <w:szCs w:val="20"/>
              </w:rPr>
              <w:t xml:space="preserve">en Engels </w:t>
            </w:r>
            <w:r w:rsidRPr="007B6654">
              <w:rPr>
                <w:sz w:val="20"/>
                <w:szCs w:val="20"/>
              </w:rPr>
              <w:t xml:space="preserve">zoals bij </w:t>
            </w:r>
            <w:r w:rsidR="00173CB6" w:rsidRPr="007B6654">
              <w:rPr>
                <w:sz w:val="20"/>
                <w:szCs w:val="20"/>
              </w:rPr>
              <w:t>student</w:t>
            </w:r>
            <w:r w:rsidR="00D7159D" w:rsidRPr="007B6654">
              <w:rPr>
                <w:sz w:val="20"/>
                <w:szCs w:val="20"/>
              </w:rPr>
              <w:t>en</w:t>
            </w:r>
            <w:r w:rsidRPr="007B6654">
              <w:rPr>
                <w:sz w:val="20"/>
                <w:szCs w:val="20"/>
              </w:rPr>
              <w:t xml:space="preserve"> met auditieve beperking (wanneer</w:t>
            </w:r>
            <w:r w:rsidR="00EB1221">
              <w:rPr>
                <w:sz w:val="20"/>
                <w:szCs w:val="20"/>
              </w:rPr>
              <w:t xml:space="preserve"> de</w:t>
            </w:r>
            <w:r w:rsidRPr="007B6654">
              <w:rPr>
                <w:sz w:val="20"/>
                <w:szCs w:val="20"/>
              </w:rPr>
              <w:t xml:space="preserve"> beperking </w:t>
            </w:r>
            <w:r w:rsidR="00EB1221">
              <w:rPr>
                <w:sz w:val="20"/>
                <w:szCs w:val="20"/>
              </w:rPr>
              <w:t xml:space="preserve">van de student </w:t>
            </w:r>
            <w:r w:rsidR="00CA36DC" w:rsidRPr="007B6654">
              <w:rPr>
                <w:sz w:val="20"/>
                <w:szCs w:val="20"/>
              </w:rPr>
              <w:t xml:space="preserve">ervoor </w:t>
            </w:r>
            <w:r w:rsidRPr="007B6654">
              <w:rPr>
                <w:sz w:val="20"/>
                <w:szCs w:val="20"/>
              </w:rPr>
              <w:t>zorgt dat het ‘luiste</w:t>
            </w:r>
            <w:r w:rsidR="00357B1E" w:rsidRPr="007B6654">
              <w:rPr>
                <w:sz w:val="20"/>
                <w:szCs w:val="20"/>
              </w:rPr>
              <w:t>rdeel’ niet gemaakt kan worden)</w:t>
            </w:r>
          </w:p>
          <w:p w14:paraId="5053475F" w14:textId="67080D0C" w:rsidR="008D60F8" w:rsidRDefault="008D60F8" w:rsidP="008D60F8">
            <w:pPr>
              <w:pStyle w:val="Lijstalinea"/>
              <w:numPr>
                <w:ilvl w:val="0"/>
                <w:numId w:val="24"/>
              </w:numPr>
              <w:rPr>
                <w:sz w:val="20"/>
                <w:szCs w:val="20"/>
              </w:rPr>
            </w:pPr>
            <w:r w:rsidRPr="007B6654">
              <w:rPr>
                <w:sz w:val="20"/>
                <w:szCs w:val="20"/>
              </w:rPr>
              <w:t xml:space="preserve">bespreken </w:t>
            </w:r>
            <w:r w:rsidRPr="007F223E">
              <w:rPr>
                <w:sz w:val="20"/>
                <w:szCs w:val="20"/>
              </w:rPr>
              <w:t xml:space="preserve">welke andere adviezen uit ‘SIMEA-dossier voor instellingstoetsen’ worden overgenomen </w:t>
            </w:r>
          </w:p>
          <w:p w14:paraId="3AE97FF1" w14:textId="0872168E" w:rsidR="000B356F" w:rsidRPr="00760DB1" w:rsidRDefault="000B356F" w:rsidP="008D60F8">
            <w:pPr>
              <w:pStyle w:val="Lijstalinea"/>
              <w:numPr>
                <w:ilvl w:val="0"/>
                <w:numId w:val="24"/>
              </w:numPr>
              <w:rPr>
                <w:sz w:val="20"/>
                <w:szCs w:val="20"/>
              </w:rPr>
            </w:pPr>
            <w:r w:rsidRPr="00760DB1">
              <w:rPr>
                <w:sz w:val="20"/>
                <w:szCs w:val="20"/>
              </w:rPr>
              <w:t xml:space="preserve">spellingscontrole </w:t>
            </w:r>
            <w:r w:rsidR="00760DB1">
              <w:rPr>
                <w:sz w:val="20"/>
                <w:szCs w:val="20"/>
              </w:rPr>
              <w:t xml:space="preserve">(aanvragen stemmen we af met het </w:t>
            </w:r>
            <w:proofErr w:type="spellStart"/>
            <w:r w:rsidR="00760DB1">
              <w:rPr>
                <w:sz w:val="20"/>
                <w:szCs w:val="20"/>
              </w:rPr>
              <w:t>CvTE</w:t>
            </w:r>
            <w:proofErr w:type="spellEnd"/>
            <w:r w:rsidR="00760DB1">
              <w:rPr>
                <w:sz w:val="20"/>
                <w:szCs w:val="20"/>
              </w:rPr>
              <w:t>)</w:t>
            </w:r>
            <w:r w:rsidR="00004C1A">
              <w:rPr>
                <w:sz w:val="20"/>
                <w:szCs w:val="20"/>
                <w:vertAlign w:val="superscript"/>
              </w:rPr>
              <w:t>3</w:t>
            </w:r>
          </w:p>
          <w:p w14:paraId="6FCF8156" w14:textId="77777777" w:rsidR="0057370F" w:rsidRPr="007F223E" w:rsidRDefault="0057370F" w:rsidP="00FA5A20">
            <w:pPr>
              <w:pStyle w:val="Lijstalinea"/>
              <w:tabs>
                <w:tab w:val="left" w:pos="3705"/>
              </w:tabs>
              <w:ind w:left="0"/>
              <w:rPr>
                <w:sz w:val="20"/>
                <w:szCs w:val="20"/>
              </w:rPr>
            </w:pPr>
          </w:p>
          <w:p w14:paraId="6FCF8157" w14:textId="236094E1" w:rsidR="00C35D9C" w:rsidRPr="005F525B" w:rsidRDefault="00C35D9C" w:rsidP="00FA5A20">
            <w:pPr>
              <w:pStyle w:val="Lijstalinea"/>
              <w:tabs>
                <w:tab w:val="left" w:pos="3705"/>
              </w:tabs>
              <w:ind w:left="0"/>
              <w:rPr>
                <w:sz w:val="20"/>
                <w:szCs w:val="20"/>
              </w:rPr>
            </w:pPr>
            <w:r w:rsidRPr="005F525B">
              <w:rPr>
                <w:b/>
                <w:sz w:val="20"/>
                <w:szCs w:val="20"/>
              </w:rPr>
              <w:t>Lichamelijke beperking</w:t>
            </w:r>
            <w:r w:rsidR="002E0652" w:rsidRPr="005F525B">
              <w:rPr>
                <w:b/>
                <w:sz w:val="20"/>
                <w:szCs w:val="20"/>
              </w:rPr>
              <w:t xml:space="preserve"> en</w:t>
            </w:r>
            <w:r w:rsidRPr="005F525B">
              <w:rPr>
                <w:b/>
                <w:sz w:val="20"/>
                <w:szCs w:val="20"/>
              </w:rPr>
              <w:t xml:space="preserve"> ziekte</w:t>
            </w:r>
            <w:r w:rsidR="007B42CA" w:rsidRPr="005F525B">
              <w:rPr>
                <w:b/>
                <w:sz w:val="20"/>
                <w:szCs w:val="20"/>
              </w:rPr>
              <w:t xml:space="preserve"> </w:t>
            </w:r>
          </w:p>
          <w:p w14:paraId="70ED5B74" w14:textId="7FE3F21D" w:rsidR="00122787" w:rsidRPr="005F525B" w:rsidRDefault="007C4E0A" w:rsidP="00825203">
            <w:pPr>
              <w:numPr>
                <w:ilvl w:val="0"/>
                <w:numId w:val="24"/>
              </w:numPr>
              <w:rPr>
                <w:sz w:val="20"/>
                <w:szCs w:val="20"/>
              </w:rPr>
            </w:pPr>
            <w:r w:rsidRPr="005F525B">
              <w:rPr>
                <w:sz w:val="20"/>
                <w:szCs w:val="20"/>
              </w:rPr>
              <w:t>extra tijd</w:t>
            </w:r>
          </w:p>
          <w:p w14:paraId="66CC2EE1" w14:textId="0650CDE7" w:rsidR="00D2024B" w:rsidRDefault="00D2024B" w:rsidP="00D2024B">
            <w:pPr>
              <w:pStyle w:val="Lijstalinea"/>
              <w:numPr>
                <w:ilvl w:val="0"/>
                <w:numId w:val="24"/>
              </w:numPr>
              <w:tabs>
                <w:tab w:val="left" w:pos="3705"/>
              </w:tabs>
              <w:rPr>
                <w:sz w:val="20"/>
                <w:szCs w:val="20"/>
              </w:rPr>
            </w:pPr>
            <w:r w:rsidRPr="005F525B">
              <w:rPr>
                <w:sz w:val="20"/>
                <w:szCs w:val="20"/>
              </w:rPr>
              <w:t xml:space="preserve">afleggen van examen </w:t>
            </w:r>
            <w:r w:rsidR="003251E9" w:rsidRPr="005F525B">
              <w:rPr>
                <w:sz w:val="20"/>
                <w:szCs w:val="20"/>
              </w:rPr>
              <w:t>in ziekenhuis</w:t>
            </w:r>
          </w:p>
          <w:p w14:paraId="58E166FC" w14:textId="53354694" w:rsidR="00781830" w:rsidRPr="00760DB1" w:rsidRDefault="00781830" w:rsidP="00760DB1">
            <w:pPr>
              <w:tabs>
                <w:tab w:val="left" w:pos="3705"/>
              </w:tabs>
              <w:rPr>
                <w:i/>
                <w:iCs/>
                <w:sz w:val="20"/>
                <w:szCs w:val="20"/>
              </w:rPr>
            </w:pPr>
            <w:r w:rsidRPr="00760DB1">
              <w:rPr>
                <w:i/>
                <w:iCs/>
                <w:sz w:val="20"/>
                <w:szCs w:val="20"/>
              </w:rPr>
              <w:t>onderbreking van examen</w:t>
            </w:r>
            <w:r w:rsidR="00825203" w:rsidRPr="00760DB1">
              <w:rPr>
                <w:i/>
                <w:iCs/>
                <w:sz w:val="20"/>
                <w:szCs w:val="20"/>
              </w:rPr>
              <w:t xml:space="preserve">: </w:t>
            </w:r>
          </w:p>
          <w:p w14:paraId="534120A0" w14:textId="3D049575" w:rsidR="00C43911" w:rsidRPr="005F525B" w:rsidRDefault="00C43911" w:rsidP="00357B1E">
            <w:pPr>
              <w:pStyle w:val="Lijstalinea"/>
              <w:numPr>
                <w:ilvl w:val="0"/>
                <w:numId w:val="24"/>
              </w:numPr>
              <w:tabs>
                <w:tab w:val="left" w:pos="3705"/>
              </w:tabs>
              <w:rPr>
                <w:sz w:val="20"/>
                <w:szCs w:val="20"/>
              </w:rPr>
            </w:pPr>
            <w:r w:rsidRPr="005F525B">
              <w:rPr>
                <w:sz w:val="20"/>
                <w:szCs w:val="20"/>
              </w:rPr>
              <w:t xml:space="preserve">tijdens examens eten en/of drinken  </w:t>
            </w:r>
          </w:p>
          <w:p w14:paraId="15ACDA96" w14:textId="4AFB102A" w:rsidR="00890336" w:rsidRPr="005F525B" w:rsidRDefault="00890336" w:rsidP="00357B1E">
            <w:pPr>
              <w:pStyle w:val="Lijstalinea"/>
              <w:numPr>
                <w:ilvl w:val="0"/>
                <w:numId w:val="24"/>
              </w:numPr>
              <w:tabs>
                <w:tab w:val="left" w:pos="3705"/>
              </w:tabs>
              <w:rPr>
                <w:sz w:val="20"/>
                <w:szCs w:val="20"/>
              </w:rPr>
            </w:pPr>
            <w:r w:rsidRPr="005F525B">
              <w:rPr>
                <w:sz w:val="20"/>
                <w:szCs w:val="20"/>
              </w:rPr>
              <w:t>tijdens examens naar het toilet</w:t>
            </w:r>
          </w:p>
          <w:p w14:paraId="4EE06AA0" w14:textId="2D37A594" w:rsidR="00AB01A3" w:rsidRPr="007F223E" w:rsidRDefault="00122787" w:rsidP="007F1A3A">
            <w:pPr>
              <w:pStyle w:val="Lijstalinea"/>
              <w:numPr>
                <w:ilvl w:val="0"/>
                <w:numId w:val="24"/>
              </w:numPr>
              <w:tabs>
                <w:tab w:val="left" w:pos="3705"/>
              </w:tabs>
              <w:rPr>
                <w:sz w:val="20"/>
                <w:szCs w:val="20"/>
              </w:rPr>
            </w:pPr>
            <w:r w:rsidRPr="005F525B">
              <w:rPr>
                <w:sz w:val="20"/>
                <w:szCs w:val="20"/>
              </w:rPr>
              <w:t>pauze</w:t>
            </w:r>
            <w:r w:rsidR="00A01ACE" w:rsidRPr="005F525B">
              <w:rPr>
                <w:sz w:val="20"/>
                <w:szCs w:val="20"/>
              </w:rPr>
              <w:t>……………………………………………………………………</w:t>
            </w:r>
            <w:r w:rsidR="003935A9" w:rsidRPr="005F525B">
              <w:rPr>
                <w:sz w:val="20"/>
                <w:szCs w:val="20"/>
                <w:vertAlign w:val="subscript"/>
              </w:rPr>
              <w:t>(</w:t>
            </w:r>
            <w:r w:rsidR="00A01ACE" w:rsidRPr="007F223E">
              <w:rPr>
                <w:sz w:val="20"/>
                <w:szCs w:val="20"/>
                <w:vertAlign w:val="subscript"/>
              </w:rPr>
              <w:t xml:space="preserve">geef aan </w:t>
            </w:r>
            <w:r w:rsidR="003935A9" w:rsidRPr="007F223E">
              <w:rPr>
                <w:sz w:val="20"/>
                <w:szCs w:val="20"/>
                <w:vertAlign w:val="subscript"/>
              </w:rPr>
              <w:t>hoe vaak en met welke tijdsduur</w:t>
            </w:r>
            <w:r w:rsidR="00760DB1">
              <w:rPr>
                <w:sz w:val="20"/>
                <w:szCs w:val="20"/>
                <w:vertAlign w:val="subscript"/>
              </w:rPr>
              <w:t>, dit kan</w:t>
            </w:r>
            <w:r w:rsidR="00B478ED">
              <w:rPr>
                <w:sz w:val="20"/>
                <w:szCs w:val="20"/>
                <w:vertAlign w:val="subscript"/>
              </w:rPr>
              <w:t xml:space="preserve"> </w:t>
            </w:r>
            <w:r w:rsidR="003251E9">
              <w:rPr>
                <w:sz w:val="20"/>
                <w:szCs w:val="20"/>
                <w:vertAlign w:val="subscript"/>
              </w:rPr>
              <w:t>maximaal een half uur.</w:t>
            </w:r>
            <w:r w:rsidR="00B478ED">
              <w:rPr>
                <w:sz w:val="20"/>
                <w:szCs w:val="20"/>
                <w:vertAlign w:val="subscript"/>
              </w:rPr>
              <w:t>)</w:t>
            </w:r>
            <w:r w:rsidR="00FE35C0" w:rsidRPr="007F223E">
              <w:rPr>
                <w:sz w:val="20"/>
                <w:szCs w:val="20"/>
                <w:vertAlign w:val="subscript"/>
              </w:rPr>
              <w:t xml:space="preserve"> </w:t>
            </w:r>
          </w:p>
          <w:p w14:paraId="622F26DE" w14:textId="77777777" w:rsidR="007F1A3A" w:rsidRPr="00836915" w:rsidRDefault="007F1A3A" w:rsidP="007F1A3A">
            <w:pPr>
              <w:pStyle w:val="Lijstalinea"/>
              <w:tabs>
                <w:tab w:val="left" w:pos="3705"/>
              </w:tabs>
              <w:ind w:left="360"/>
              <w:rPr>
                <w:color w:val="FF0000"/>
                <w:sz w:val="20"/>
                <w:szCs w:val="20"/>
              </w:rPr>
            </w:pPr>
          </w:p>
          <w:p w14:paraId="6FCF815F" w14:textId="6FBD212C" w:rsidR="003D52D0" w:rsidRPr="00836915" w:rsidRDefault="003D52D0" w:rsidP="003D52D0">
            <w:pPr>
              <w:tabs>
                <w:tab w:val="left" w:pos="3705"/>
              </w:tabs>
              <w:rPr>
                <w:sz w:val="20"/>
                <w:szCs w:val="20"/>
              </w:rPr>
            </w:pPr>
            <w:r w:rsidRPr="00836915">
              <w:rPr>
                <w:b/>
                <w:sz w:val="20"/>
                <w:szCs w:val="20"/>
              </w:rPr>
              <w:t>Minder dan 6 jaar onderwijs in Nederland gevolgd</w:t>
            </w:r>
            <w:r w:rsidR="00207527" w:rsidRPr="00836915">
              <w:rPr>
                <w:sz w:val="20"/>
                <w:szCs w:val="20"/>
              </w:rPr>
              <w:t xml:space="preserve"> </w:t>
            </w:r>
            <w:r w:rsidR="00207527" w:rsidRPr="00395663">
              <w:rPr>
                <w:sz w:val="20"/>
                <w:szCs w:val="20"/>
              </w:rPr>
              <w:t xml:space="preserve">(alleen </w:t>
            </w:r>
            <w:r w:rsidR="00001C0A" w:rsidRPr="00395663">
              <w:rPr>
                <w:sz w:val="20"/>
                <w:szCs w:val="20"/>
              </w:rPr>
              <w:t xml:space="preserve">dit </w:t>
            </w:r>
            <w:r w:rsidR="00207527" w:rsidRPr="00395663">
              <w:rPr>
                <w:sz w:val="20"/>
                <w:szCs w:val="20"/>
              </w:rPr>
              <w:t>aanvraagformulier inleveren)</w:t>
            </w:r>
          </w:p>
          <w:p w14:paraId="089E33FE" w14:textId="08DC3E33" w:rsidR="007F223E" w:rsidRPr="00F36D3F" w:rsidRDefault="007C4E0A" w:rsidP="001D2ED5">
            <w:pPr>
              <w:numPr>
                <w:ilvl w:val="0"/>
                <w:numId w:val="24"/>
              </w:numPr>
              <w:rPr>
                <w:sz w:val="20"/>
                <w:szCs w:val="20"/>
              </w:rPr>
            </w:pPr>
            <w:r w:rsidRPr="00836915">
              <w:rPr>
                <w:sz w:val="20"/>
                <w:szCs w:val="20"/>
              </w:rPr>
              <w:t>extra tijd</w:t>
            </w:r>
            <w:r w:rsidR="00004C1A">
              <w:rPr>
                <w:sz w:val="20"/>
                <w:szCs w:val="20"/>
                <w:vertAlign w:val="superscript"/>
              </w:rPr>
              <w:t>6</w:t>
            </w:r>
          </w:p>
          <w:p w14:paraId="2529B9BD" w14:textId="77777777" w:rsidR="00F36D3F" w:rsidRDefault="00F36D3F" w:rsidP="00F36D3F">
            <w:pPr>
              <w:rPr>
                <w:sz w:val="20"/>
                <w:szCs w:val="20"/>
                <w:vertAlign w:val="superscript"/>
              </w:rPr>
            </w:pPr>
          </w:p>
          <w:p w14:paraId="4CC754D6" w14:textId="459D81F4" w:rsidR="00F36D3F" w:rsidRDefault="00F36D3F" w:rsidP="00F36D3F">
            <w:pPr>
              <w:tabs>
                <w:tab w:val="left" w:pos="3705"/>
              </w:tabs>
              <w:rPr>
                <w:b/>
                <w:sz w:val="20"/>
                <w:szCs w:val="20"/>
                <w:vertAlign w:val="superscript"/>
              </w:rPr>
            </w:pPr>
            <w:r w:rsidRPr="001229EB">
              <w:rPr>
                <w:b/>
                <w:sz w:val="20"/>
                <w:szCs w:val="20"/>
              </w:rPr>
              <w:t>Aangepast rekenexamen voor studenten met ernstige rekenproblemen</w:t>
            </w:r>
            <w:r w:rsidR="00004C1A">
              <w:rPr>
                <w:b/>
                <w:sz w:val="20"/>
                <w:szCs w:val="20"/>
                <w:vertAlign w:val="superscript"/>
              </w:rPr>
              <w:t>7</w:t>
            </w:r>
          </w:p>
          <w:p w14:paraId="435FB2DA" w14:textId="4AD7F143" w:rsidR="00F36D3F" w:rsidRPr="00760DB1" w:rsidRDefault="00F36D3F" w:rsidP="00F36D3F">
            <w:pPr>
              <w:tabs>
                <w:tab w:val="left" w:pos="3705"/>
              </w:tabs>
              <w:rPr>
                <w:iCs/>
                <w:sz w:val="16"/>
                <w:szCs w:val="16"/>
                <w:vertAlign w:val="superscript"/>
              </w:rPr>
            </w:pPr>
            <w:r w:rsidRPr="00160165">
              <w:rPr>
                <w:iCs/>
                <w:sz w:val="16"/>
                <w:szCs w:val="16"/>
              </w:rPr>
              <w:t>Dit aangepaste rekenexamen kan je alleen aanvragen in overleg met je rekendocent</w:t>
            </w:r>
          </w:p>
          <w:p w14:paraId="495D30D5" w14:textId="77777777" w:rsidR="00F36D3F" w:rsidRPr="001229EB" w:rsidRDefault="00F36D3F" w:rsidP="00F36D3F">
            <w:pPr>
              <w:pStyle w:val="Lijstalinea"/>
              <w:numPr>
                <w:ilvl w:val="0"/>
                <w:numId w:val="34"/>
              </w:numPr>
              <w:tabs>
                <w:tab w:val="left" w:pos="3705"/>
              </w:tabs>
              <w:rPr>
                <w:sz w:val="20"/>
                <w:szCs w:val="20"/>
              </w:rPr>
            </w:pPr>
            <w:r w:rsidRPr="001229EB">
              <w:rPr>
                <w:sz w:val="20"/>
                <w:szCs w:val="20"/>
              </w:rPr>
              <w:t>ER-rekentoets, inclusief</w:t>
            </w:r>
          </w:p>
          <w:p w14:paraId="17273AD7" w14:textId="77777777" w:rsidR="00F36D3F" w:rsidRPr="001229EB" w:rsidRDefault="00F36D3F" w:rsidP="00F36D3F">
            <w:pPr>
              <w:pStyle w:val="Lijstalinea"/>
              <w:ind w:left="360"/>
              <w:rPr>
                <w:sz w:val="20"/>
                <w:szCs w:val="20"/>
              </w:rPr>
            </w:pPr>
            <w:r w:rsidRPr="001229EB">
              <w:rPr>
                <w:sz w:val="20"/>
                <w:szCs w:val="20"/>
              </w:rPr>
              <w:t xml:space="preserve">- losse, maar geen grafische rekenmachine </w:t>
            </w:r>
            <w:r w:rsidRPr="004D57B5">
              <w:rPr>
                <w:sz w:val="20"/>
                <w:szCs w:val="20"/>
              </w:rPr>
              <w:t>(</w:t>
            </w:r>
            <w:r>
              <w:rPr>
                <w:sz w:val="20"/>
                <w:szCs w:val="20"/>
              </w:rPr>
              <w:t>deze heb je of koop je zelf</w:t>
            </w:r>
            <w:r w:rsidRPr="004D57B5">
              <w:rPr>
                <w:sz w:val="20"/>
                <w:szCs w:val="20"/>
              </w:rPr>
              <w:t>)</w:t>
            </w:r>
          </w:p>
          <w:p w14:paraId="5B548A1D" w14:textId="77777777" w:rsidR="00F36D3F" w:rsidRDefault="00F36D3F" w:rsidP="00F36D3F">
            <w:pPr>
              <w:ind w:left="352"/>
              <w:rPr>
                <w:sz w:val="20"/>
                <w:szCs w:val="20"/>
              </w:rPr>
            </w:pPr>
            <w:r w:rsidRPr="001229EB">
              <w:rPr>
                <w:sz w:val="20"/>
                <w:szCs w:val="20"/>
              </w:rPr>
              <w:t>- door het College voor Toetsen en Examens goedgekeurde standaard- en aanvullende rekenkaarten</w:t>
            </w:r>
          </w:p>
          <w:p w14:paraId="00A13757" w14:textId="77777777" w:rsidR="00F36D3F" w:rsidRDefault="00F36D3F" w:rsidP="00F36D3F">
            <w:pPr>
              <w:ind w:left="352"/>
              <w:rPr>
                <w:sz w:val="20"/>
                <w:szCs w:val="20"/>
              </w:rPr>
            </w:pPr>
          </w:p>
          <w:p w14:paraId="43D4C0A0" w14:textId="4BC53217" w:rsidR="00F36D3F" w:rsidRDefault="00F36D3F" w:rsidP="00F36D3F">
            <w:pPr>
              <w:tabs>
                <w:tab w:val="left" w:pos="3705"/>
              </w:tabs>
              <w:rPr>
                <w:b/>
                <w:sz w:val="20"/>
                <w:szCs w:val="20"/>
                <w:vertAlign w:val="superscript"/>
              </w:rPr>
            </w:pPr>
            <w:r w:rsidRPr="001229EB">
              <w:rPr>
                <w:b/>
                <w:sz w:val="20"/>
                <w:szCs w:val="20"/>
              </w:rPr>
              <w:t>Overig</w:t>
            </w:r>
          </w:p>
          <w:p w14:paraId="57F792E6" w14:textId="40FF680A" w:rsidR="00EA373C" w:rsidRDefault="00EA373C" w:rsidP="00F36D3F">
            <w:pPr>
              <w:tabs>
                <w:tab w:val="left" w:pos="3705"/>
              </w:tabs>
              <w:rPr>
                <w:sz w:val="18"/>
                <w:szCs w:val="18"/>
              </w:rPr>
            </w:pPr>
            <w:r w:rsidRPr="00EA373C">
              <w:rPr>
                <w:sz w:val="18"/>
                <w:szCs w:val="18"/>
              </w:rPr>
              <w:t>Dit vul je in als er andere aanpassingen voor examinering/toetsing nodig zijn dan genoemd op het aanvraagformulier</w:t>
            </w:r>
          </w:p>
          <w:p w14:paraId="21472E83" w14:textId="42D01A20" w:rsidR="00EA373C" w:rsidRDefault="00EA373C" w:rsidP="00F36D3F">
            <w:pPr>
              <w:tabs>
                <w:tab w:val="left" w:pos="3705"/>
              </w:tabs>
              <w:rPr>
                <w:sz w:val="18"/>
                <w:szCs w:val="18"/>
                <w:vertAlign w:val="superscript"/>
              </w:rPr>
            </w:pPr>
          </w:p>
          <w:p w14:paraId="448722DA" w14:textId="0F50EE40" w:rsidR="00EA373C" w:rsidRDefault="00EA373C" w:rsidP="00F36D3F">
            <w:pPr>
              <w:tabs>
                <w:tab w:val="left" w:pos="3705"/>
              </w:tabs>
              <w:rPr>
                <w:sz w:val="18"/>
                <w:szCs w:val="18"/>
                <w:vertAlign w:val="superscript"/>
              </w:rPr>
            </w:pPr>
          </w:p>
          <w:p w14:paraId="2ED0B3B1" w14:textId="77777777" w:rsidR="00EA373C" w:rsidRDefault="00EA373C" w:rsidP="00F36D3F">
            <w:pPr>
              <w:tabs>
                <w:tab w:val="left" w:pos="3705"/>
              </w:tabs>
              <w:rPr>
                <w:sz w:val="18"/>
                <w:szCs w:val="18"/>
                <w:vertAlign w:val="superscript"/>
              </w:rPr>
            </w:pPr>
          </w:p>
          <w:p w14:paraId="03809032" w14:textId="77777777" w:rsidR="00760DB1" w:rsidRPr="00EA373C" w:rsidRDefault="00760DB1" w:rsidP="00F36D3F">
            <w:pPr>
              <w:tabs>
                <w:tab w:val="left" w:pos="3705"/>
              </w:tabs>
              <w:rPr>
                <w:sz w:val="18"/>
                <w:szCs w:val="18"/>
                <w:vertAlign w:val="superscript"/>
              </w:rPr>
            </w:pPr>
          </w:p>
          <w:p w14:paraId="6FCF8162" w14:textId="46DBFDB7" w:rsidR="00F36D3F" w:rsidRPr="00363954" w:rsidRDefault="00F36D3F" w:rsidP="00F36D3F">
            <w:pPr>
              <w:ind w:left="352"/>
              <w:rPr>
                <w:sz w:val="20"/>
                <w:szCs w:val="20"/>
              </w:rPr>
            </w:pPr>
          </w:p>
        </w:tc>
      </w:tr>
    </w:tbl>
    <w:p w14:paraId="6FCF816A" w14:textId="7976B893" w:rsidR="00AF4BD9" w:rsidRDefault="00AF4BD9" w:rsidP="00AF4BD9">
      <w:pPr>
        <w:rPr>
          <w:sz w:val="20"/>
          <w:szCs w:val="20"/>
        </w:rPr>
      </w:pPr>
    </w:p>
    <w:p w14:paraId="5A93E4C6" w14:textId="633ECB36" w:rsidR="00EA373C" w:rsidRPr="00760DB1" w:rsidRDefault="00EA373C" w:rsidP="00EA373C">
      <w:pPr>
        <w:ind w:left="-284"/>
        <w:rPr>
          <w:b/>
          <w:bCs/>
        </w:rPr>
      </w:pPr>
      <w:r w:rsidRPr="00760DB1">
        <w:rPr>
          <w:b/>
          <w:bCs/>
        </w:rPr>
        <w:t>De kleine lettertjes. Wel belangrijk!</w:t>
      </w:r>
    </w:p>
    <w:p w14:paraId="30BEF6E8" w14:textId="6DA58A72" w:rsidR="00512386" w:rsidRPr="00512386" w:rsidRDefault="00512386" w:rsidP="00AB6378">
      <w:pPr>
        <w:pStyle w:val="Geenafstand"/>
        <w:numPr>
          <w:ilvl w:val="0"/>
          <w:numId w:val="45"/>
        </w:numPr>
        <w:spacing w:line="288" w:lineRule="auto"/>
        <w:ind w:left="73" w:hanging="357"/>
        <w:rPr>
          <w:sz w:val="20"/>
          <w:szCs w:val="20"/>
        </w:rPr>
      </w:pPr>
      <w:r w:rsidRPr="00512386">
        <w:rPr>
          <w:sz w:val="20"/>
          <w:szCs w:val="20"/>
        </w:rPr>
        <w:t>Hiervoor kom je alleen in aanmerking als je een verklaring én onderzoeksverslag hebt van een deskundige, waarin informatie over de gevraagde aanpassingen staat vermeld. Als je in het bezit bent van een dyslexieverklaring die voor 2009 is afgegeven, dan gelden minder strenge eisen.</w:t>
      </w:r>
    </w:p>
    <w:p w14:paraId="5511E8F4" w14:textId="31DE03F4" w:rsidR="00512386" w:rsidRPr="00512386" w:rsidRDefault="00512386" w:rsidP="00AB6378">
      <w:pPr>
        <w:pStyle w:val="Geenafstand"/>
        <w:numPr>
          <w:ilvl w:val="0"/>
          <w:numId w:val="45"/>
        </w:numPr>
        <w:spacing w:line="288" w:lineRule="auto"/>
        <w:ind w:left="73" w:hanging="357"/>
        <w:rPr>
          <w:sz w:val="20"/>
          <w:szCs w:val="20"/>
        </w:rPr>
      </w:pPr>
      <w:r w:rsidRPr="00512386">
        <w:rPr>
          <w:sz w:val="20"/>
          <w:szCs w:val="20"/>
        </w:rPr>
        <w:t xml:space="preserve">Geldt voor digitale landelijke centrale examens en </w:t>
      </w:r>
      <w:r w:rsidRPr="00760DB1">
        <w:rPr>
          <w:b/>
          <w:bCs/>
          <w:sz w:val="20"/>
          <w:szCs w:val="20"/>
        </w:rPr>
        <w:t>als uitvoerbaar</w:t>
      </w:r>
      <w:r w:rsidRPr="00512386">
        <w:rPr>
          <w:sz w:val="20"/>
          <w:szCs w:val="20"/>
        </w:rPr>
        <w:t xml:space="preserve"> bij de toetsen van de beroepsopleiding. Voorleesondersteuning kan bij instellingsexamens en -toetsen alleen toegekend worden als een student aan de voorwaarden voldoet. De voorleessoftware kan niet worden geïnstalleerd op een MAC </w:t>
      </w:r>
      <w:proofErr w:type="spellStart"/>
      <w:r w:rsidRPr="00512386">
        <w:rPr>
          <w:sz w:val="20"/>
          <w:szCs w:val="20"/>
        </w:rPr>
        <w:t>Book</w:t>
      </w:r>
      <w:proofErr w:type="spellEnd"/>
      <w:r w:rsidRPr="00512386">
        <w:rPr>
          <w:sz w:val="20"/>
          <w:szCs w:val="20"/>
        </w:rPr>
        <w:t xml:space="preserve"> of op een tablet.</w:t>
      </w:r>
    </w:p>
    <w:p w14:paraId="533348E3" w14:textId="66A0BE8E" w:rsidR="00004C1A" w:rsidRPr="00004C1A" w:rsidRDefault="00004C1A" w:rsidP="00AB6378">
      <w:pPr>
        <w:pStyle w:val="Geenafstand"/>
        <w:numPr>
          <w:ilvl w:val="0"/>
          <w:numId w:val="45"/>
        </w:numPr>
        <w:spacing w:line="288" w:lineRule="auto"/>
        <w:ind w:left="73" w:hanging="357"/>
        <w:rPr>
          <w:rFonts w:cstheme="minorHAnsi"/>
          <w:sz w:val="20"/>
          <w:szCs w:val="20"/>
        </w:rPr>
      </w:pPr>
      <w:r w:rsidRPr="00004C1A">
        <w:rPr>
          <w:rFonts w:cstheme="minorHAnsi"/>
          <w:color w:val="000000"/>
          <w:sz w:val="20"/>
          <w:szCs w:val="20"/>
          <w:shd w:val="clear" w:color="auto" w:fill="FFFFFF"/>
        </w:rPr>
        <w:t>De </w:t>
      </w:r>
      <w:r w:rsidRPr="00004C1A">
        <w:rPr>
          <w:rStyle w:val="markxvma08dhx"/>
          <w:rFonts w:cstheme="minorHAnsi"/>
          <w:color w:val="000000"/>
          <w:sz w:val="20"/>
          <w:szCs w:val="20"/>
          <w:bdr w:val="none" w:sz="0" w:space="0" w:color="auto" w:frame="1"/>
          <w:shd w:val="clear" w:color="auto" w:fill="FFFFFF"/>
        </w:rPr>
        <w:t>spellingscontrole</w:t>
      </w:r>
      <w:r w:rsidRPr="00004C1A">
        <w:rPr>
          <w:rFonts w:cstheme="minorHAnsi"/>
          <w:color w:val="000000"/>
          <w:sz w:val="20"/>
          <w:szCs w:val="20"/>
          <w:shd w:val="clear" w:color="auto" w:fill="FFFFFF"/>
        </w:rPr>
        <w:t> van TOA van bureau ice die we moeten gebruiken voor de schrijftoetsen, werkt niet hetzelfde als de </w:t>
      </w:r>
      <w:r w:rsidRPr="00004C1A">
        <w:rPr>
          <w:rStyle w:val="markxvma08dhx"/>
          <w:rFonts w:cstheme="minorHAnsi"/>
          <w:color w:val="000000"/>
          <w:sz w:val="20"/>
          <w:szCs w:val="20"/>
          <w:bdr w:val="none" w:sz="0" w:space="0" w:color="auto" w:frame="1"/>
          <w:shd w:val="clear" w:color="auto" w:fill="FFFFFF"/>
        </w:rPr>
        <w:t>spellingscontrole</w:t>
      </w:r>
      <w:r w:rsidRPr="00004C1A">
        <w:rPr>
          <w:rFonts w:cstheme="minorHAnsi"/>
          <w:color w:val="000000"/>
          <w:sz w:val="20"/>
          <w:szCs w:val="20"/>
          <w:shd w:val="clear" w:color="auto" w:fill="FFFFFF"/>
        </w:rPr>
        <w:t> die je gewend bent. Hierdoor worden soms woorden fout gerekend die je wel goed gespeld hebt en andersom. Als je hierover meer uitleg wil hebben, dan horen we dat graag. </w:t>
      </w:r>
    </w:p>
    <w:p w14:paraId="706D4497" w14:textId="7901C018" w:rsidR="00512386" w:rsidRPr="00512386" w:rsidRDefault="00512386" w:rsidP="00AB6378">
      <w:pPr>
        <w:pStyle w:val="Geenafstand"/>
        <w:numPr>
          <w:ilvl w:val="0"/>
          <w:numId w:val="45"/>
        </w:numPr>
        <w:spacing w:line="288" w:lineRule="auto"/>
        <w:ind w:left="73" w:hanging="357"/>
        <w:rPr>
          <w:sz w:val="20"/>
          <w:szCs w:val="20"/>
        </w:rPr>
      </w:pPr>
      <w:r w:rsidRPr="00512386">
        <w:rPr>
          <w:sz w:val="20"/>
          <w:szCs w:val="20"/>
        </w:rPr>
        <w:t xml:space="preserve">De aanvraag moet </w:t>
      </w:r>
      <w:r w:rsidR="00A9574A">
        <w:rPr>
          <w:sz w:val="20"/>
          <w:szCs w:val="20"/>
        </w:rPr>
        <w:t>op tijd</w:t>
      </w:r>
      <w:r w:rsidRPr="00512386">
        <w:rPr>
          <w:sz w:val="20"/>
          <w:szCs w:val="20"/>
        </w:rPr>
        <w:t xml:space="preserve"> worden ingediend i.v.m. de aanvraag bij het </w:t>
      </w:r>
      <w:proofErr w:type="spellStart"/>
      <w:r w:rsidRPr="00512386">
        <w:rPr>
          <w:sz w:val="20"/>
          <w:szCs w:val="20"/>
        </w:rPr>
        <w:t>CvTE</w:t>
      </w:r>
      <w:proofErr w:type="spellEnd"/>
      <w:r w:rsidRPr="00512386">
        <w:rPr>
          <w:sz w:val="20"/>
          <w:szCs w:val="20"/>
        </w:rPr>
        <w:t>. Als je een aangepast examen krijgt, dan geldt de daarbij vermelde tijd.</w:t>
      </w:r>
    </w:p>
    <w:p w14:paraId="6BB74B48" w14:textId="0A86A7D1" w:rsidR="00512386" w:rsidRPr="00512386" w:rsidRDefault="00512386" w:rsidP="00AB6378">
      <w:pPr>
        <w:pStyle w:val="Geenafstand"/>
        <w:numPr>
          <w:ilvl w:val="0"/>
          <w:numId w:val="45"/>
        </w:numPr>
        <w:spacing w:line="288" w:lineRule="auto"/>
        <w:ind w:left="73" w:hanging="357"/>
        <w:rPr>
          <w:sz w:val="20"/>
          <w:szCs w:val="20"/>
        </w:rPr>
      </w:pPr>
      <w:r w:rsidRPr="00512386">
        <w:rPr>
          <w:sz w:val="20"/>
          <w:szCs w:val="20"/>
        </w:rPr>
        <w:t>Verklaring (bijv. bevestiging Cluster 2) aanleveren</w:t>
      </w:r>
      <w:r w:rsidR="00760DB1">
        <w:rPr>
          <w:sz w:val="20"/>
          <w:szCs w:val="20"/>
        </w:rPr>
        <w:t>.</w:t>
      </w:r>
    </w:p>
    <w:p w14:paraId="71D009BB" w14:textId="4318BAF4" w:rsidR="00512386" w:rsidRPr="00512386" w:rsidRDefault="00512386" w:rsidP="00FC2FDF">
      <w:pPr>
        <w:pStyle w:val="Geenafstand"/>
        <w:numPr>
          <w:ilvl w:val="0"/>
          <w:numId w:val="45"/>
        </w:numPr>
        <w:spacing w:line="288" w:lineRule="auto"/>
        <w:ind w:left="73" w:right="283" w:hanging="357"/>
        <w:rPr>
          <w:sz w:val="20"/>
          <w:szCs w:val="20"/>
        </w:rPr>
      </w:pPr>
      <w:r w:rsidRPr="00512386">
        <w:rPr>
          <w:sz w:val="20"/>
          <w:szCs w:val="20"/>
        </w:rPr>
        <w:t>Heb je ook een andere beperking of stoornis, dan mag de extra examen/</w:t>
      </w:r>
      <w:proofErr w:type="spellStart"/>
      <w:r w:rsidRPr="00512386">
        <w:rPr>
          <w:sz w:val="20"/>
          <w:szCs w:val="20"/>
        </w:rPr>
        <w:t>toetstijd</w:t>
      </w:r>
      <w:proofErr w:type="spellEnd"/>
      <w:r w:rsidRPr="00512386">
        <w:rPr>
          <w:sz w:val="20"/>
          <w:szCs w:val="20"/>
        </w:rPr>
        <w:t xml:space="preserve"> worden verdubbeld.</w:t>
      </w:r>
    </w:p>
    <w:p w14:paraId="6FCF8170" w14:textId="26C8EE78" w:rsidR="00C35D9C" w:rsidRDefault="00512386" w:rsidP="00AB6378">
      <w:pPr>
        <w:pStyle w:val="Geenafstand"/>
        <w:numPr>
          <w:ilvl w:val="0"/>
          <w:numId w:val="45"/>
        </w:numPr>
        <w:spacing w:line="288" w:lineRule="auto"/>
        <w:ind w:left="73" w:hanging="357"/>
        <w:rPr>
          <w:sz w:val="20"/>
          <w:szCs w:val="20"/>
        </w:rPr>
      </w:pPr>
      <w:r w:rsidRPr="00512386">
        <w:rPr>
          <w:sz w:val="20"/>
          <w:szCs w:val="20"/>
        </w:rPr>
        <w:t xml:space="preserve">Houd er rekening mee dat de aanvraagperiode hiervoor 6 maanden bedraagt; hierbij worden schoolvakanties en officieel erkende feestdagen niet meegeteld. De aanvraagperiode kan daardoor langer dan 6 maanden zijn. Het aangepast rekenexamen kan alleen aangevraagd worden als je in schooljaar 2021-2022 of eerder met je opleiding gestart bent en wordt alleen bij de centrale rekenexamens aangeboden. </w:t>
      </w:r>
    </w:p>
    <w:p w14:paraId="28A5236E" w14:textId="77777777" w:rsidR="002720CD" w:rsidRPr="002720CD" w:rsidRDefault="002720CD" w:rsidP="002720CD"/>
    <w:p w14:paraId="65CF4751" w14:textId="505BAD0A" w:rsidR="002720CD" w:rsidRPr="002720CD" w:rsidRDefault="00004C1A" w:rsidP="00E4108B">
      <w:pPr>
        <w:tabs>
          <w:tab w:val="left" w:pos="5680"/>
        </w:tabs>
      </w:pPr>
      <w:r>
        <w:tab/>
      </w:r>
    </w:p>
    <w:sectPr w:rsidR="002720CD" w:rsidRPr="002720CD" w:rsidSect="00FC2FDF">
      <w:footerReference w:type="default" r:id="rId13"/>
      <w:pgSz w:w="11906" w:h="16838" w:code="9"/>
      <w:pgMar w:top="993" w:right="849" w:bottom="56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9A19" w14:textId="77777777" w:rsidR="00F12C39" w:rsidRDefault="00F12C39" w:rsidP="00FA5A20">
      <w:pPr>
        <w:spacing w:after="0" w:line="240" w:lineRule="auto"/>
      </w:pPr>
      <w:r>
        <w:separator/>
      </w:r>
    </w:p>
  </w:endnote>
  <w:endnote w:type="continuationSeparator" w:id="0">
    <w:p w14:paraId="742DA889" w14:textId="77777777" w:rsidR="00F12C39" w:rsidRDefault="00F12C39" w:rsidP="00FA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793C" w14:textId="71217918" w:rsidR="002720CD" w:rsidRDefault="00B567F1">
    <w:pPr>
      <w:pStyle w:val="Voettekst"/>
    </w:pPr>
    <w:r>
      <w:t>Aanvraag aanpassingen</w:t>
    </w:r>
    <w:r w:rsidR="00D236D0">
      <w:t xml:space="preserve"> mbo</w:t>
    </w:r>
    <w:r>
      <w:t xml:space="preserve"> examinering en toetsing</w:t>
    </w:r>
    <w:r w:rsidR="00D236D0">
      <w:t xml:space="preserve"> – 202</w:t>
    </w:r>
    <w:r w:rsidR="00004C1A">
      <w:t>4</w:t>
    </w:r>
    <w:r w:rsidR="00D236D0">
      <w:t>0</w:t>
    </w:r>
    <w:r w:rsidR="00004C1A">
      <w:t>1</w:t>
    </w:r>
    <w:r w:rsidR="00E75798">
      <w:t>2</w:t>
    </w:r>
    <w:r w:rsidR="00004C1A">
      <w:t>6</w:t>
    </w:r>
  </w:p>
  <w:p w14:paraId="14507C09" w14:textId="77777777" w:rsidR="002720CD" w:rsidRDefault="002720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F1D0" w14:textId="77777777" w:rsidR="00F12C39" w:rsidRDefault="00F12C39" w:rsidP="00FA5A20">
      <w:pPr>
        <w:spacing w:after="0" w:line="240" w:lineRule="auto"/>
      </w:pPr>
      <w:r>
        <w:separator/>
      </w:r>
    </w:p>
  </w:footnote>
  <w:footnote w:type="continuationSeparator" w:id="0">
    <w:p w14:paraId="5A118304" w14:textId="77777777" w:rsidR="00F12C39" w:rsidRDefault="00F12C39" w:rsidP="00FA5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1E7"/>
    <w:multiLevelType w:val="hybridMultilevel"/>
    <w:tmpl w:val="7D989F74"/>
    <w:lvl w:ilvl="0" w:tplc="8A88F362">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72B28"/>
    <w:multiLevelType w:val="hybridMultilevel"/>
    <w:tmpl w:val="A89E367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2E209F"/>
    <w:multiLevelType w:val="hybridMultilevel"/>
    <w:tmpl w:val="6F5A66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4216C3"/>
    <w:multiLevelType w:val="hybridMultilevel"/>
    <w:tmpl w:val="C4DE234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676E21"/>
    <w:multiLevelType w:val="hybridMultilevel"/>
    <w:tmpl w:val="7ADE09A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774836"/>
    <w:multiLevelType w:val="hybridMultilevel"/>
    <w:tmpl w:val="8FC4F534"/>
    <w:lvl w:ilvl="0" w:tplc="CF0A61F6">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6" w15:restartNumberingAfterBreak="0">
    <w:nsid w:val="17E96EA9"/>
    <w:multiLevelType w:val="hybridMultilevel"/>
    <w:tmpl w:val="2B5E2B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97A24BC"/>
    <w:multiLevelType w:val="hybridMultilevel"/>
    <w:tmpl w:val="00BEE4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2B14D2"/>
    <w:multiLevelType w:val="hybridMultilevel"/>
    <w:tmpl w:val="E8941890"/>
    <w:lvl w:ilvl="0" w:tplc="A110624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70555A"/>
    <w:multiLevelType w:val="hybridMultilevel"/>
    <w:tmpl w:val="56A8CAC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ECF256A"/>
    <w:multiLevelType w:val="hybridMultilevel"/>
    <w:tmpl w:val="1CD435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F9D7B84"/>
    <w:multiLevelType w:val="hybridMultilevel"/>
    <w:tmpl w:val="78909F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13D5D1C"/>
    <w:multiLevelType w:val="hybridMultilevel"/>
    <w:tmpl w:val="879AA9C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3024381"/>
    <w:multiLevelType w:val="hybridMultilevel"/>
    <w:tmpl w:val="718ECC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4CA1AAC"/>
    <w:multiLevelType w:val="hybridMultilevel"/>
    <w:tmpl w:val="E98E6D6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D6C3B40"/>
    <w:multiLevelType w:val="hybridMultilevel"/>
    <w:tmpl w:val="D0C23FD4"/>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8232FB"/>
    <w:multiLevelType w:val="hybridMultilevel"/>
    <w:tmpl w:val="1C1E2B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48466F1"/>
    <w:multiLevelType w:val="hybridMultilevel"/>
    <w:tmpl w:val="C376120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7B010DF"/>
    <w:multiLevelType w:val="hybridMultilevel"/>
    <w:tmpl w:val="EB6075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D52C17"/>
    <w:multiLevelType w:val="hybridMultilevel"/>
    <w:tmpl w:val="6C7C3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A911344"/>
    <w:multiLevelType w:val="hybridMultilevel"/>
    <w:tmpl w:val="6E6207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1440" w:hanging="360"/>
      </w:pPr>
      <w:rPr>
        <w:rFonts w:ascii="Symbol" w:hAnsi="Symbol" w:hint="default"/>
      </w:rPr>
    </w:lvl>
    <w:lvl w:ilvl="4" w:tplc="04130003" w:tentative="1">
      <w:start w:val="1"/>
      <w:numFmt w:val="bullet"/>
      <w:lvlText w:val="o"/>
      <w:lvlJc w:val="left"/>
      <w:pPr>
        <w:ind w:left="2160" w:hanging="360"/>
      </w:pPr>
      <w:rPr>
        <w:rFonts w:ascii="Courier New" w:hAnsi="Courier New" w:cs="Courier New" w:hint="default"/>
      </w:rPr>
    </w:lvl>
    <w:lvl w:ilvl="5" w:tplc="04130005" w:tentative="1">
      <w:start w:val="1"/>
      <w:numFmt w:val="bullet"/>
      <w:lvlText w:val=""/>
      <w:lvlJc w:val="left"/>
      <w:pPr>
        <w:ind w:left="2880" w:hanging="360"/>
      </w:pPr>
      <w:rPr>
        <w:rFonts w:ascii="Wingdings" w:hAnsi="Wingdings" w:hint="default"/>
      </w:rPr>
    </w:lvl>
    <w:lvl w:ilvl="6" w:tplc="04130001" w:tentative="1">
      <w:start w:val="1"/>
      <w:numFmt w:val="bullet"/>
      <w:lvlText w:val=""/>
      <w:lvlJc w:val="left"/>
      <w:pPr>
        <w:ind w:left="3600" w:hanging="360"/>
      </w:pPr>
      <w:rPr>
        <w:rFonts w:ascii="Symbol" w:hAnsi="Symbol" w:hint="default"/>
      </w:rPr>
    </w:lvl>
    <w:lvl w:ilvl="7" w:tplc="04130003" w:tentative="1">
      <w:start w:val="1"/>
      <w:numFmt w:val="bullet"/>
      <w:lvlText w:val="o"/>
      <w:lvlJc w:val="left"/>
      <w:pPr>
        <w:ind w:left="4320" w:hanging="360"/>
      </w:pPr>
      <w:rPr>
        <w:rFonts w:ascii="Courier New" w:hAnsi="Courier New" w:cs="Courier New" w:hint="default"/>
      </w:rPr>
    </w:lvl>
    <w:lvl w:ilvl="8" w:tplc="04130005" w:tentative="1">
      <w:start w:val="1"/>
      <w:numFmt w:val="bullet"/>
      <w:lvlText w:val=""/>
      <w:lvlJc w:val="left"/>
      <w:pPr>
        <w:ind w:left="5040" w:hanging="360"/>
      </w:pPr>
      <w:rPr>
        <w:rFonts w:ascii="Wingdings" w:hAnsi="Wingdings" w:hint="default"/>
      </w:rPr>
    </w:lvl>
  </w:abstractNum>
  <w:abstractNum w:abstractNumId="21" w15:restartNumberingAfterBreak="0">
    <w:nsid w:val="3B1C50F5"/>
    <w:multiLevelType w:val="hybridMultilevel"/>
    <w:tmpl w:val="51B64BDE"/>
    <w:lvl w:ilvl="0" w:tplc="771CF6BC">
      <w:numFmt w:val="bullet"/>
      <w:lvlText w:val=""/>
      <w:lvlJc w:val="left"/>
      <w:pPr>
        <w:ind w:left="76" w:hanging="360"/>
      </w:pPr>
      <w:rPr>
        <w:rFonts w:ascii="Symbol" w:eastAsiaTheme="minorHAnsi" w:hAnsi="Symbol" w:cstheme="minorBidi"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22" w15:restartNumberingAfterBreak="0">
    <w:nsid w:val="3CED0375"/>
    <w:multiLevelType w:val="hybridMultilevel"/>
    <w:tmpl w:val="2A0EC3C4"/>
    <w:lvl w:ilvl="0" w:tplc="343EB0F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161175"/>
    <w:multiLevelType w:val="hybridMultilevel"/>
    <w:tmpl w:val="F7BC7A80"/>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24" w15:restartNumberingAfterBreak="0">
    <w:nsid w:val="46323461"/>
    <w:multiLevelType w:val="hybridMultilevel"/>
    <w:tmpl w:val="6BFCFCF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65E4E5E"/>
    <w:multiLevelType w:val="hybridMultilevel"/>
    <w:tmpl w:val="0E506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73B53D2"/>
    <w:multiLevelType w:val="hybridMultilevel"/>
    <w:tmpl w:val="01BE2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0D3085"/>
    <w:multiLevelType w:val="hybridMultilevel"/>
    <w:tmpl w:val="0360F6C8"/>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9D7C45"/>
    <w:multiLevelType w:val="hybridMultilevel"/>
    <w:tmpl w:val="59547D1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E1121F9"/>
    <w:multiLevelType w:val="hybridMultilevel"/>
    <w:tmpl w:val="29FE424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F1E01BD"/>
    <w:multiLevelType w:val="hybridMultilevel"/>
    <w:tmpl w:val="9D0435DC"/>
    <w:lvl w:ilvl="0" w:tplc="A110624A">
      <w:start w:val="1"/>
      <w:numFmt w:val="bullet"/>
      <w:lvlText w:val="-"/>
      <w:lvlJc w:val="left"/>
      <w:pPr>
        <w:ind w:left="1440" w:hanging="360"/>
      </w:pPr>
      <w:rPr>
        <w:rFonts w:ascii="Courier New" w:hAnsi="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63B6660"/>
    <w:multiLevelType w:val="hybridMultilevel"/>
    <w:tmpl w:val="AF4C9756"/>
    <w:lvl w:ilvl="0" w:tplc="CE8200F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AD2A72"/>
    <w:multiLevelType w:val="hybridMultilevel"/>
    <w:tmpl w:val="3CDC2794"/>
    <w:lvl w:ilvl="0" w:tplc="71A2B9AC">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F516B4F"/>
    <w:multiLevelType w:val="hybridMultilevel"/>
    <w:tmpl w:val="9984D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2F668B"/>
    <w:multiLevelType w:val="hybridMultilevel"/>
    <w:tmpl w:val="7DB62290"/>
    <w:lvl w:ilvl="0" w:tplc="FCD4115C">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FD0268"/>
    <w:multiLevelType w:val="hybridMultilevel"/>
    <w:tmpl w:val="2BE417F2"/>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400956"/>
    <w:multiLevelType w:val="hybridMultilevel"/>
    <w:tmpl w:val="361ACC84"/>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7" w15:restartNumberingAfterBreak="0">
    <w:nsid w:val="656A61A5"/>
    <w:multiLevelType w:val="hybridMultilevel"/>
    <w:tmpl w:val="637ACA1A"/>
    <w:lvl w:ilvl="0" w:tplc="343EB0F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E01BB9"/>
    <w:multiLevelType w:val="hybridMultilevel"/>
    <w:tmpl w:val="574089F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974B00"/>
    <w:multiLevelType w:val="hybridMultilevel"/>
    <w:tmpl w:val="F6D278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F916A4"/>
    <w:multiLevelType w:val="hybridMultilevel"/>
    <w:tmpl w:val="DA56A8B6"/>
    <w:lvl w:ilvl="0" w:tplc="BC0A3A4E">
      <w:start w:val="20"/>
      <w:numFmt w:val="bullet"/>
      <w:lvlText w:val="-"/>
      <w:lvlJc w:val="left"/>
      <w:pPr>
        <w:ind w:left="2061" w:hanging="360"/>
      </w:pPr>
      <w:rPr>
        <w:rFonts w:ascii="Calibri" w:eastAsiaTheme="minorHAnsi" w:hAnsi="Calibri" w:cstheme="minorBidi" w:hint="default"/>
        <w:color w:val="auto"/>
      </w:rPr>
    </w:lvl>
    <w:lvl w:ilvl="1" w:tplc="04130003">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1" w15:restartNumberingAfterBreak="0">
    <w:nsid w:val="72642FD2"/>
    <w:multiLevelType w:val="hybridMultilevel"/>
    <w:tmpl w:val="9CFAD19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89076F"/>
    <w:multiLevelType w:val="hybridMultilevel"/>
    <w:tmpl w:val="CA7C8D1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B105A82"/>
    <w:multiLevelType w:val="hybridMultilevel"/>
    <w:tmpl w:val="6F3CCFC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B750EB6"/>
    <w:multiLevelType w:val="hybridMultilevel"/>
    <w:tmpl w:val="FB6260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C505224"/>
    <w:multiLevelType w:val="hybridMultilevel"/>
    <w:tmpl w:val="09B85578"/>
    <w:lvl w:ilvl="0" w:tplc="343EB0F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EE6210C"/>
    <w:multiLevelType w:val="hybridMultilevel"/>
    <w:tmpl w:val="24A64E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5054624">
    <w:abstractNumId w:val="26"/>
  </w:num>
  <w:num w:numId="2" w16cid:durableId="290525876">
    <w:abstractNumId w:val="19"/>
  </w:num>
  <w:num w:numId="3" w16cid:durableId="838690163">
    <w:abstractNumId w:val="33"/>
  </w:num>
  <w:num w:numId="4" w16cid:durableId="609244328">
    <w:abstractNumId w:val="45"/>
  </w:num>
  <w:num w:numId="5" w16cid:durableId="441607737">
    <w:abstractNumId w:val="37"/>
  </w:num>
  <w:num w:numId="6" w16cid:durableId="1263954723">
    <w:abstractNumId w:val="22"/>
  </w:num>
  <w:num w:numId="7" w16cid:durableId="71782837">
    <w:abstractNumId w:val="3"/>
  </w:num>
  <w:num w:numId="8" w16cid:durableId="507409318">
    <w:abstractNumId w:val="44"/>
  </w:num>
  <w:num w:numId="9" w16cid:durableId="1777943428">
    <w:abstractNumId w:val="36"/>
  </w:num>
  <w:num w:numId="10" w16cid:durableId="273824919">
    <w:abstractNumId w:val="30"/>
  </w:num>
  <w:num w:numId="11" w16cid:durableId="1174690931">
    <w:abstractNumId w:val="14"/>
  </w:num>
  <w:num w:numId="12" w16cid:durableId="1898055654">
    <w:abstractNumId w:val="6"/>
  </w:num>
  <w:num w:numId="13" w16cid:durableId="1692299817">
    <w:abstractNumId w:val="2"/>
  </w:num>
  <w:num w:numId="14" w16cid:durableId="351687894">
    <w:abstractNumId w:val="1"/>
  </w:num>
  <w:num w:numId="15" w16cid:durableId="128977388">
    <w:abstractNumId w:val="8"/>
  </w:num>
  <w:num w:numId="16" w16cid:durableId="815607787">
    <w:abstractNumId w:val="39"/>
  </w:num>
  <w:num w:numId="17" w16cid:durableId="258149431">
    <w:abstractNumId w:val="12"/>
  </w:num>
  <w:num w:numId="18" w16cid:durableId="1107963808">
    <w:abstractNumId w:val="16"/>
  </w:num>
  <w:num w:numId="19" w16cid:durableId="686521986">
    <w:abstractNumId w:val="11"/>
  </w:num>
  <w:num w:numId="20" w16cid:durableId="104928628">
    <w:abstractNumId w:val="13"/>
  </w:num>
  <w:num w:numId="21" w16cid:durableId="1046174993">
    <w:abstractNumId w:val="38"/>
  </w:num>
  <w:num w:numId="22" w16cid:durableId="1209418590">
    <w:abstractNumId w:val="17"/>
  </w:num>
  <w:num w:numId="23" w16cid:durableId="1045568607">
    <w:abstractNumId w:val="43"/>
  </w:num>
  <w:num w:numId="24" w16cid:durableId="1493369007">
    <w:abstractNumId w:val="9"/>
  </w:num>
  <w:num w:numId="25" w16cid:durableId="1622611985">
    <w:abstractNumId w:val="42"/>
  </w:num>
  <w:num w:numId="26" w16cid:durableId="2034843824">
    <w:abstractNumId w:val="4"/>
  </w:num>
  <w:num w:numId="27" w16cid:durableId="744911629">
    <w:abstractNumId w:val="41"/>
  </w:num>
  <w:num w:numId="28" w16cid:durableId="647855318">
    <w:abstractNumId w:val="24"/>
  </w:num>
  <w:num w:numId="29" w16cid:durableId="949702447">
    <w:abstractNumId w:val="28"/>
  </w:num>
  <w:num w:numId="30" w16cid:durableId="2004623312">
    <w:abstractNumId w:val="25"/>
  </w:num>
  <w:num w:numId="31" w16cid:durableId="1984775508">
    <w:abstractNumId w:val="18"/>
  </w:num>
  <w:num w:numId="32" w16cid:durableId="1129055652">
    <w:abstractNumId w:val="7"/>
  </w:num>
  <w:num w:numId="33" w16cid:durableId="1922368438">
    <w:abstractNumId w:val="20"/>
  </w:num>
  <w:num w:numId="34" w16cid:durableId="960763685">
    <w:abstractNumId w:val="10"/>
  </w:num>
  <w:num w:numId="35" w16cid:durableId="1800415489">
    <w:abstractNumId w:val="29"/>
  </w:num>
  <w:num w:numId="36" w16cid:durableId="1813517594">
    <w:abstractNumId w:val="32"/>
  </w:num>
  <w:num w:numId="37" w16cid:durableId="551698989">
    <w:abstractNumId w:val="40"/>
  </w:num>
  <w:num w:numId="38" w16cid:durableId="193036057">
    <w:abstractNumId w:val="21"/>
  </w:num>
  <w:num w:numId="39" w16cid:durableId="1132477776">
    <w:abstractNumId w:val="31"/>
  </w:num>
  <w:num w:numId="40" w16cid:durableId="698630785">
    <w:abstractNumId w:val="35"/>
  </w:num>
  <w:num w:numId="41" w16cid:durableId="610742117">
    <w:abstractNumId w:val="27"/>
  </w:num>
  <w:num w:numId="42" w16cid:durableId="1730108638">
    <w:abstractNumId w:val="15"/>
  </w:num>
  <w:num w:numId="43" w16cid:durableId="1576158625">
    <w:abstractNumId w:val="46"/>
  </w:num>
  <w:num w:numId="44" w16cid:durableId="1901012485">
    <w:abstractNumId w:val="23"/>
  </w:num>
  <w:num w:numId="45" w16cid:durableId="712653850">
    <w:abstractNumId w:val="5"/>
  </w:num>
  <w:num w:numId="46" w16cid:durableId="1553420646">
    <w:abstractNumId w:val="34"/>
  </w:num>
  <w:num w:numId="47" w16cid:durableId="1586718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92"/>
    <w:rsid w:val="00001794"/>
    <w:rsid w:val="00001C0A"/>
    <w:rsid w:val="00004151"/>
    <w:rsid w:val="000045A3"/>
    <w:rsid w:val="00004A81"/>
    <w:rsid w:val="00004C1A"/>
    <w:rsid w:val="0001489F"/>
    <w:rsid w:val="00022D97"/>
    <w:rsid w:val="00024A02"/>
    <w:rsid w:val="00032612"/>
    <w:rsid w:val="00033660"/>
    <w:rsid w:val="00045F5E"/>
    <w:rsid w:val="00046865"/>
    <w:rsid w:val="00050F60"/>
    <w:rsid w:val="00056EDA"/>
    <w:rsid w:val="00063741"/>
    <w:rsid w:val="00066A48"/>
    <w:rsid w:val="00067A50"/>
    <w:rsid w:val="00067DDC"/>
    <w:rsid w:val="00085A32"/>
    <w:rsid w:val="00094527"/>
    <w:rsid w:val="00097FC2"/>
    <w:rsid w:val="000A14C2"/>
    <w:rsid w:val="000A25A8"/>
    <w:rsid w:val="000A4AA3"/>
    <w:rsid w:val="000B2C79"/>
    <w:rsid w:val="000B356F"/>
    <w:rsid w:val="000B618A"/>
    <w:rsid w:val="000C64F8"/>
    <w:rsid w:val="000D50CD"/>
    <w:rsid w:val="000E2098"/>
    <w:rsid w:val="000E2D78"/>
    <w:rsid w:val="000F3FD8"/>
    <w:rsid w:val="000F520D"/>
    <w:rsid w:val="00102ABC"/>
    <w:rsid w:val="00103B22"/>
    <w:rsid w:val="00114DD9"/>
    <w:rsid w:val="00116E99"/>
    <w:rsid w:val="00120A3D"/>
    <w:rsid w:val="00122787"/>
    <w:rsid w:val="001229EB"/>
    <w:rsid w:val="001305E4"/>
    <w:rsid w:val="00131EB8"/>
    <w:rsid w:val="00141D7D"/>
    <w:rsid w:val="00143F36"/>
    <w:rsid w:val="0015123A"/>
    <w:rsid w:val="00155045"/>
    <w:rsid w:val="0015749E"/>
    <w:rsid w:val="00160165"/>
    <w:rsid w:val="00173CB6"/>
    <w:rsid w:val="001755F0"/>
    <w:rsid w:val="00176F15"/>
    <w:rsid w:val="00180DF5"/>
    <w:rsid w:val="001833FC"/>
    <w:rsid w:val="00185A85"/>
    <w:rsid w:val="001A05E4"/>
    <w:rsid w:val="001A34D7"/>
    <w:rsid w:val="001B11FC"/>
    <w:rsid w:val="001B40D2"/>
    <w:rsid w:val="001C1E42"/>
    <w:rsid w:val="001C3B45"/>
    <w:rsid w:val="001C6FC8"/>
    <w:rsid w:val="001D2ED5"/>
    <w:rsid w:val="001E5A21"/>
    <w:rsid w:val="001F4FC4"/>
    <w:rsid w:val="001F66F7"/>
    <w:rsid w:val="001F7242"/>
    <w:rsid w:val="00201E01"/>
    <w:rsid w:val="002056E3"/>
    <w:rsid w:val="002061B4"/>
    <w:rsid w:val="00206331"/>
    <w:rsid w:val="00207527"/>
    <w:rsid w:val="002121BC"/>
    <w:rsid w:val="00216C04"/>
    <w:rsid w:val="00222B47"/>
    <w:rsid w:val="00223006"/>
    <w:rsid w:val="00223460"/>
    <w:rsid w:val="00236D04"/>
    <w:rsid w:val="00241072"/>
    <w:rsid w:val="00242DCC"/>
    <w:rsid w:val="002463CA"/>
    <w:rsid w:val="00255435"/>
    <w:rsid w:val="00256E07"/>
    <w:rsid w:val="00265715"/>
    <w:rsid w:val="002663EF"/>
    <w:rsid w:val="002720CD"/>
    <w:rsid w:val="002742DB"/>
    <w:rsid w:val="00274B5D"/>
    <w:rsid w:val="002773DC"/>
    <w:rsid w:val="00280A25"/>
    <w:rsid w:val="002843F1"/>
    <w:rsid w:val="0028485C"/>
    <w:rsid w:val="00293D58"/>
    <w:rsid w:val="002964DF"/>
    <w:rsid w:val="002A1666"/>
    <w:rsid w:val="002A4D52"/>
    <w:rsid w:val="002A54BF"/>
    <w:rsid w:val="002A66B3"/>
    <w:rsid w:val="002A76C3"/>
    <w:rsid w:val="002B5254"/>
    <w:rsid w:val="002B561B"/>
    <w:rsid w:val="002B6C58"/>
    <w:rsid w:val="002C15D4"/>
    <w:rsid w:val="002C2CE0"/>
    <w:rsid w:val="002C6D6B"/>
    <w:rsid w:val="002C7279"/>
    <w:rsid w:val="002C7365"/>
    <w:rsid w:val="002D42AD"/>
    <w:rsid w:val="002D6BE5"/>
    <w:rsid w:val="002E0652"/>
    <w:rsid w:val="002E4CAD"/>
    <w:rsid w:val="002F28C5"/>
    <w:rsid w:val="002F3A7E"/>
    <w:rsid w:val="002F3A83"/>
    <w:rsid w:val="002F4CF9"/>
    <w:rsid w:val="002F7D6D"/>
    <w:rsid w:val="00301E0A"/>
    <w:rsid w:val="0030384D"/>
    <w:rsid w:val="00304AB9"/>
    <w:rsid w:val="00306756"/>
    <w:rsid w:val="00317216"/>
    <w:rsid w:val="003177A8"/>
    <w:rsid w:val="003206F3"/>
    <w:rsid w:val="003251E9"/>
    <w:rsid w:val="0032725E"/>
    <w:rsid w:val="003274CD"/>
    <w:rsid w:val="0034311F"/>
    <w:rsid w:val="00343A97"/>
    <w:rsid w:val="00345126"/>
    <w:rsid w:val="0034683C"/>
    <w:rsid w:val="00357B1E"/>
    <w:rsid w:val="00357D09"/>
    <w:rsid w:val="003613A7"/>
    <w:rsid w:val="00363954"/>
    <w:rsid w:val="00377AF3"/>
    <w:rsid w:val="00384652"/>
    <w:rsid w:val="003935A9"/>
    <w:rsid w:val="00395663"/>
    <w:rsid w:val="003A52DE"/>
    <w:rsid w:val="003A705E"/>
    <w:rsid w:val="003B4FB1"/>
    <w:rsid w:val="003D349D"/>
    <w:rsid w:val="003D52D0"/>
    <w:rsid w:val="003E0719"/>
    <w:rsid w:val="003E2711"/>
    <w:rsid w:val="003E29C8"/>
    <w:rsid w:val="003F58D6"/>
    <w:rsid w:val="003F76C8"/>
    <w:rsid w:val="00401E24"/>
    <w:rsid w:val="00401E43"/>
    <w:rsid w:val="00410C3B"/>
    <w:rsid w:val="00412ECF"/>
    <w:rsid w:val="00417CE5"/>
    <w:rsid w:val="0042203A"/>
    <w:rsid w:val="004226F7"/>
    <w:rsid w:val="00423B6B"/>
    <w:rsid w:val="00433772"/>
    <w:rsid w:val="00446904"/>
    <w:rsid w:val="004502B7"/>
    <w:rsid w:val="00453979"/>
    <w:rsid w:val="00454F5B"/>
    <w:rsid w:val="0046307D"/>
    <w:rsid w:val="00463FBB"/>
    <w:rsid w:val="0047287E"/>
    <w:rsid w:val="00475DE0"/>
    <w:rsid w:val="00476681"/>
    <w:rsid w:val="00477A92"/>
    <w:rsid w:val="0048110A"/>
    <w:rsid w:val="00492D08"/>
    <w:rsid w:val="004A208C"/>
    <w:rsid w:val="004A48E2"/>
    <w:rsid w:val="004A4C00"/>
    <w:rsid w:val="004A6462"/>
    <w:rsid w:val="004B3030"/>
    <w:rsid w:val="004B43DA"/>
    <w:rsid w:val="004B48E6"/>
    <w:rsid w:val="004B4B9E"/>
    <w:rsid w:val="004B72FA"/>
    <w:rsid w:val="004D01BD"/>
    <w:rsid w:val="004D0443"/>
    <w:rsid w:val="004D49CA"/>
    <w:rsid w:val="004D57B5"/>
    <w:rsid w:val="004D7390"/>
    <w:rsid w:val="004E2684"/>
    <w:rsid w:val="004E597B"/>
    <w:rsid w:val="004E688D"/>
    <w:rsid w:val="0050313D"/>
    <w:rsid w:val="00503C6A"/>
    <w:rsid w:val="00505D37"/>
    <w:rsid w:val="00510DF8"/>
    <w:rsid w:val="00512386"/>
    <w:rsid w:val="00513DD2"/>
    <w:rsid w:val="00516371"/>
    <w:rsid w:val="00522BFE"/>
    <w:rsid w:val="00531E0A"/>
    <w:rsid w:val="00535D93"/>
    <w:rsid w:val="00540183"/>
    <w:rsid w:val="0054135C"/>
    <w:rsid w:val="005422BE"/>
    <w:rsid w:val="00542D0F"/>
    <w:rsid w:val="00546807"/>
    <w:rsid w:val="00554842"/>
    <w:rsid w:val="005549ED"/>
    <w:rsid w:val="0055553D"/>
    <w:rsid w:val="005622D9"/>
    <w:rsid w:val="0056289B"/>
    <w:rsid w:val="005678CC"/>
    <w:rsid w:val="0057370F"/>
    <w:rsid w:val="00580853"/>
    <w:rsid w:val="00582320"/>
    <w:rsid w:val="00590192"/>
    <w:rsid w:val="0059463E"/>
    <w:rsid w:val="005A008B"/>
    <w:rsid w:val="005B1942"/>
    <w:rsid w:val="005B685E"/>
    <w:rsid w:val="005C657E"/>
    <w:rsid w:val="005D2122"/>
    <w:rsid w:val="005D4066"/>
    <w:rsid w:val="005D4CC1"/>
    <w:rsid w:val="005D6612"/>
    <w:rsid w:val="005E2816"/>
    <w:rsid w:val="005E2D0F"/>
    <w:rsid w:val="005E3340"/>
    <w:rsid w:val="005E5B96"/>
    <w:rsid w:val="005E7D11"/>
    <w:rsid w:val="005F525B"/>
    <w:rsid w:val="005F5718"/>
    <w:rsid w:val="00612E4E"/>
    <w:rsid w:val="006149AD"/>
    <w:rsid w:val="006159D4"/>
    <w:rsid w:val="00617F24"/>
    <w:rsid w:val="00623496"/>
    <w:rsid w:val="00624131"/>
    <w:rsid w:val="00626332"/>
    <w:rsid w:val="00626B06"/>
    <w:rsid w:val="00627DCE"/>
    <w:rsid w:val="00636C1D"/>
    <w:rsid w:val="00640929"/>
    <w:rsid w:val="00644D40"/>
    <w:rsid w:val="00653B0C"/>
    <w:rsid w:val="00655F11"/>
    <w:rsid w:val="00662838"/>
    <w:rsid w:val="006632A4"/>
    <w:rsid w:val="006700BF"/>
    <w:rsid w:val="00670665"/>
    <w:rsid w:val="00670786"/>
    <w:rsid w:val="0067142A"/>
    <w:rsid w:val="0068044A"/>
    <w:rsid w:val="0068355E"/>
    <w:rsid w:val="0068644D"/>
    <w:rsid w:val="00693354"/>
    <w:rsid w:val="00696769"/>
    <w:rsid w:val="006A3F5F"/>
    <w:rsid w:val="006A53B5"/>
    <w:rsid w:val="006A5CE5"/>
    <w:rsid w:val="006A66FA"/>
    <w:rsid w:val="006A7333"/>
    <w:rsid w:val="006A7E63"/>
    <w:rsid w:val="006B44B8"/>
    <w:rsid w:val="006B5950"/>
    <w:rsid w:val="006C00C4"/>
    <w:rsid w:val="006C4ADF"/>
    <w:rsid w:val="006D06CE"/>
    <w:rsid w:val="006D38C2"/>
    <w:rsid w:val="006D48C3"/>
    <w:rsid w:val="006D5535"/>
    <w:rsid w:val="006E1BC4"/>
    <w:rsid w:val="006E1D06"/>
    <w:rsid w:val="006E2B51"/>
    <w:rsid w:val="006F072A"/>
    <w:rsid w:val="006F3628"/>
    <w:rsid w:val="0070360E"/>
    <w:rsid w:val="007054F4"/>
    <w:rsid w:val="0071229E"/>
    <w:rsid w:val="007126BF"/>
    <w:rsid w:val="00713933"/>
    <w:rsid w:val="00714982"/>
    <w:rsid w:val="00725516"/>
    <w:rsid w:val="00730557"/>
    <w:rsid w:val="00735E5A"/>
    <w:rsid w:val="007439A0"/>
    <w:rsid w:val="00747A22"/>
    <w:rsid w:val="00754466"/>
    <w:rsid w:val="0075470A"/>
    <w:rsid w:val="0075692F"/>
    <w:rsid w:val="00760DB1"/>
    <w:rsid w:val="00762344"/>
    <w:rsid w:val="00763607"/>
    <w:rsid w:val="0076542A"/>
    <w:rsid w:val="007722B3"/>
    <w:rsid w:val="007747EA"/>
    <w:rsid w:val="00781830"/>
    <w:rsid w:val="007848DA"/>
    <w:rsid w:val="0079524A"/>
    <w:rsid w:val="00796162"/>
    <w:rsid w:val="007B42CA"/>
    <w:rsid w:val="007B6654"/>
    <w:rsid w:val="007C4E0A"/>
    <w:rsid w:val="007E5B71"/>
    <w:rsid w:val="007F13CD"/>
    <w:rsid w:val="007F1A3A"/>
    <w:rsid w:val="007F223E"/>
    <w:rsid w:val="007F5320"/>
    <w:rsid w:val="00803FD2"/>
    <w:rsid w:val="008049EF"/>
    <w:rsid w:val="008051B2"/>
    <w:rsid w:val="0080543E"/>
    <w:rsid w:val="00805925"/>
    <w:rsid w:val="00811779"/>
    <w:rsid w:val="00817B7F"/>
    <w:rsid w:val="00820110"/>
    <w:rsid w:val="00822C92"/>
    <w:rsid w:val="00825203"/>
    <w:rsid w:val="00827228"/>
    <w:rsid w:val="00835A2F"/>
    <w:rsid w:val="00836915"/>
    <w:rsid w:val="00841F85"/>
    <w:rsid w:val="0084430C"/>
    <w:rsid w:val="00850B77"/>
    <w:rsid w:val="008552AD"/>
    <w:rsid w:val="0085745A"/>
    <w:rsid w:val="008619EA"/>
    <w:rsid w:val="00862D26"/>
    <w:rsid w:val="00866AF4"/>
    <w:rsid w:val="00876939"/>
    <w:rsid w:val="008774BE"/>
    <w:rsid w:val="00885909"/>
    <w:rsid w:val="00885A6B"/>
    <w:rsid w:val="00890336"/>
    <w:rsid w:val="0089666F"/>
    <w:rsid w:val="008973F5"/>
    <w:rsid w:val="008A2913"/>
    <w:rsid w:val="008A514F"/>
    <w:rsid w:val="008B34A9"/>
    <w:rsid w:val="008B6A75"/>
    <w:rsid w:val="008C1B5F"/>
    <w:rsid w:val="008C1EFE"/>
    <w:rsid w:val="008D60F8"/>
    <w:rsid w:val="008D6629"/>
    <w:rsid w:val="008E1CD6"/>
    <w:rsid w:val="008F041D"/>
    <w:rsid w:val="008F26DF"/>
    <w:rsid w:val="008F347B"/>
    <w:rsid w:val="008F6CCF"/>
    <w:rsid w:val="008F7089"/>
    <w:rsid w:val="008F7D11"/>
    <w:rsid w:val="009100F9"/>
    <w:rsid w:val="0091382F"/>
    <w:rsid w:val="00921122"/>
    <w:rsid w:val="009214F2"/>
    <w:rsid w:val="0092197D"/>
    <w:rsid w:val="0093083C"/>
    <w:rsid w:val="009314D7"/>
    <w:rsid w:val="0093266A"/>
    <w:rsid w:val="00936A20"/>
    <w:rsid w:val="009429B9"/>
    <w:rsid w:val="009435A5"/>
    <w:rsid w:val="00944427"/>
    <w:rsid w:val="00944BA9"/>
    <w:rsid w:val="009458BE"/>
    <w:rsid w:val="00947D92"/>
    <w:rsid w:val="00950C92"/>
    <w:rsid w:val="0095363B"/>
    <w:rsid w:val="00956311"/>
    <w:rsid w:val="00975ACE"/>
    <w:rsid w:val="0097638B"/>
    <w:rsid w:val="00980D35"/>
    <w:rsid w:val="00982130"/>
    <w:rsid w:val="00982157"/>
    <w:rsid w:val="009915DC"/>
    <w:rsid w:val="009A6FEC"/>
    <w:rsid w:val="009B3823"/>
    <w:rsid w:val="009B409E"/>
    <w:rsid w:val="009B46E5"/>
    <w:rsid w:val="009C036F"/>
    <w:rsid w:val="009C33E7"/>
    <w:rsid w:val="009C4509"/>
    <w:rsid w:val="009D0D53"/>
    <w:rsid w:val="009D23E1"/>
    <w:rsid w:val="009D2ED1"/>
    <w:rsid w:val="009D4527"/>
    <w:rsid w:val="009D6A98"/>
    <w:rsid w:val="009F274A"/>
    <w:rsid w:val="00A01ACE"/>
    <w:rsid w:val="00A02F50"/>
    <w:rsid w:val="00A039D9"/>
    <w:rsid w:val="00A13775"/>
    <w:rsid w:val="00A3297D"/>
    <w:rsid w:val="00A34BEC"/>
    <w:rsid w:val="00A34EC0"/>
    <w:rsid w:val="00A370D1"/>
    <w:rsid w:val="00A424EF"/>
    <w:rsid w:val="00A47F44"/>
    <w:rsid w:val="00A51941"/>
    <w:rsid w:val="00A6180B"/>
    <w:rsid w:val="00A651C9"/>
    <w:rsid w:val="00A65632"/>
    <w:rsid w:val="00A65867"/>
    <w:rsid w:val="00A72D67"/>
    <w:rsid w:val="00A767D8"/>
    <w:rsid w:val="00A81871"/>
    <w:rsid w:val="00A83453"/>
    <w:rsid w:val="00A83F38"/>
    <w:rsid w:val="00A8543A"/>
    <w:rsid w:val="00A86CFC"/>
    <w:rsid w:val="00A875F2"/>
    <w:rsid w:val="00A93D43"/>
    <w:rsid w:val="00A9574A"/>
    <w:rsid w:val="00AA288F"/>
    <w:rsid w:val="00AA3E8C"/>
    <w:rsid w:val="00AA7FD5"/>
    <w:rsid w:val="00AB00FA"/>
    <w:rsid w:val="00AB01A3"/>
    <w:rsid w:val="00AB12F0"/>
    <w:rsid w:val="00AB1E18"/>
    <w:rsid w:val="00AB6378"/>
    <w:rsid w:val="00AB7A9B"/>
    <w:rsid w:val="00AC1935"/>
    <w:rsid w:val="00AC215B"/>
    <w:rsid w:val="00AC7F7C"/>
    <w:rsid w:val="00AD0E84"/>
    <w:rsid w:val="00AD4736"/>
    <w:rsid w:val="00AE0ED7"/>
    <w:rsid w:val="00AE495B"/>
    <w:rsid w:val="00AF2F28"/>
    <w:rsid w:val="00AF4BD9"/>
    <w:rsid w:val="00AF6AB6"/>
    <w:rsid w:val="00B02E3F"/>
    <w:rsid w:val="00B25672"/>
    <w:rsid w:val="00B36494"/>
    <w:rsid w:val="00B43974"/>
    <w:rsid w:val="00B44DDE"/>
    <w:rsid w:val="00B456D5"/>
    <w:rsid w:val="00B45CEC"/>
    <w:rsid w:val="00B46BD2"/>
    <w:rsid w:val="00B478ED"/>
    <w:rsid w:val="00B50A67"/>
    <w:rsid w:val="00B52CFE"/>
    <w:rsid w:val="00B567F1"/>
    <w:rsid w:val="00B65483"/>
    <w:rsid w:val="00B66B4D"/>
    <w:rsid w:val="00B7608D"/>
    <w:rsid w:val="00B835A9"/>
    <w:rsid w:val="00BA2DD9"/>
    <w:rsid w:val="00BA6F7C"/>
    <w:rsid w:val="00BA7C20"/>
    <w:rsid w:val="00BC1657"/>
    <w:rsid w:val="00BD0AEF"/>
    <w:rsid w:val="00BD2EB9"/>
    <w:rsid w:val="00BD3771"/>
    <w:rsid w:val="00BD66C9"/>
    <w:rsid w:val="00BE3070"/>
    <w:rsid w:val="00BF16DF"/>
    <w:rsid w:val="00BF1A00"/>
    <w:rsid w:val="00BF4C7B"/>
    <w:rsid w:val="00C12FE7"/>
    <w:rsid w:val="00C15765"/>
    <w:rsid w:val="00C17023"/>
    <w:rsid w:val="00C172A9"/>
    <w:rsid w:val="00C32F86"/>
    <w:rsid w:val="00C330CA"/>
    <w:rsid w:val="00C35D9C"/>
    <w:rsid w:val="00C4149E"/>
    <w:rsid w:val="00C4150C"/>
    <w:rsid w:val="00C43911"/>
    <w:rsid w:val="00C71FB2"/>
    <w:rsid w:val="00C743F4"/>
    <w:rsid w:val="00C80BF4"/>
    <w:rsid w:val="00C81694"/>
    <w:rsid w:val="00C8402E"/>
    <w:rsid w:val="00C86205"/>
    <w:rsid w:val="00C97DE7"/>
    <w:rsid w:val="00CA05C6"/>
    <w:rsid w:val="00CA0779"/>
    <w:rsid w:val="00CA15C0"/>
    <w:rsid w:val="00CA36DC"/>
    <w:rsid w:val="00CA69C0"/>
    <w:rsid w:val="00CC38E7"/>
    <w:rsid w:val="00CC7283"/>
    <w:rsid w:val="00CD31F4"/>
    <w:rsid w:val="00CD5D37"/>
    <w:rsid w:val="00CE3E9D"/>
    <w:rsid w:val="00CE51E0"/>
    <w:rsid w:val="00CE7FE2"/>
    <w:rsid w:val="00CF0600"/>
    <w:rsid w:val="00D1244B"/>
    <w:rsid w:val="00D12810"/>
    <w:rsid w:val="00D13334"/>
    <w:rsid w:val="00D2024B"/>
    <w:rsid w:val="00D236D0"/>
    <w:rsid w:val="00D23CC8"/>
    <w:rsid w:val="00D324A3"/>
    <w:rsid w:val="00D340F7"/>
    <w:rsid w:val="00D35202"/>
    <w:rsid w:val="00D3787A"/>
    <w:rsid w:val="00D446FA"/>
    <w:rsid w:val="00D5098C"/>
    <w:rsid w:val="00D50F7C"/>
    <w:rsid w:val="00D5643E"/>
    <w:rsid w:val="00D603B5"/>
    <w:rsid w:val="00D609C7"/>
    <w:rsid w:val="00D610B5"/>
    <w:rsid w:val="00D6351F"/>
    <w:rsid w:val="00D7159D"/>
    <w:rsid w:val="00D76A59"/>
    <w:rsid w:val="00D808A7"/>
    <w:rsid w:val="00D84B81"/>
    <w:rsid w:val="00D84D71"/>
    <w:rsid w:val="00D93B3D"/>
    <w:rsid w:val="00D96B44"/>
    <w:rsid w:val="00DA1245"/>
    <w:rsid w:val="00DA3A50"/>
    <w:rsid w:val="00DA53F3"/>
    <w:rsid w:val="00DB24F2"/>
    <w:rsid w:val="00DB50CF"/>
    <w:rsid w:val="00DB6539"/>
    <w:rsid w:val="00DB7A31"/>
    <w:rsid w:val="00E02E20"/>
    <w:rsid w:val="00E12269"/>
    <w:rsid w:val="00E139A6"/>
    <w:rsid w:val="00E1469C"/>
    <w:rsid w:val="00E26F46"/>
    <w:rsid w:val="00E27A17"/>
    <w:rsid w:val="00E319B2"/>
    <w:rsid w:val="00E34210"/>
    <w:rsid w:val="00E3673A"/>
    <w:rsid w:val="00E401C4"/>
    <w:rsid w:val="00E40901"/>
    <w:rsid w:val="00E4108B"/>
    <w:rsid w:val="00E447EA"/>
    <w:rsid w:val="00E503EF"/>
    <w:rsid w:val="00E6197C"/>
    <w:rsid w:val="00E64DD3"/>
    <w:rsid w:val="00E65148"/>
    <w:rsid w:val="00E712D8"/>
    <w:rsid w:val="00E73D60"/>
    <w:rsid w:val="00E75798"/>
    <w:rsid w:val="00E774CB"/>
    <w:rsid w:val="00E80E5C"/>
    <w:rsid w:val="00E87437"/>
    <w:rsid w:val="00E87C3C"/>
    <w:rsid w:val="00E94184"/>
    <w:rsid w:val="00EA1D5D"/>
    <w:rsid w:val="00EA326B"/>
    <w:rsid w:val="00EA373C"/>
    <w:rsid w:val="00EB1221"/>
    <w:rsid w:val="00EB1725"/>
    <w:rsid w:val="00EB1C62"/>
    <w:rsid w:val="00EB584D"/>
    <w:rsid w:val="00EC02C1"/>
    <w:rsid w:val="00EC3FF4"/>
    <w:rsid w:val="00EC5510"/>
    <w:rsid w:val="00ED0F3E"/>
    <w:rsid w:val="00ED11E8"/>
    <w:rsid w:val="00ED2D9D"/>
    <w:rsid w:val="00EE1ABD"/>
    <w:rsid w:val="00EE4CAB"/>
    <w:rsid w:val="00EF029C"/>
    <w:rsid w:val="00EF10AE"/>
    <w:rsid w:val="00F02055"/>
    <w:rsid w:val="00F024FD"/>
    <w:rsid w:val="00F05027"/>
    <w:rsid w:val="00F12C39"/>
    <w:rsid w:val="00F1329F"/>
    <w:rsid w:val="00F147D8"/>
    <w:rsid w:val="00F20FE0"/>
    <w:rsid w:val="00F22D8A"/>
    <w:rsid w:val="00F31FC0"/>
    <w:rsid w:val="00F34292"/>
    <w:rsid w:val="00F36D3F"/>
    <w:rsid w:val="00F47BD7"/>
    <w:rsid w:val="00F516E0"/>
    <w:rsid w:val="00F55F0B"/>
    <w:rsid w:val="00F57A37"/>
    <w:rsid w:val="00F71E9B"/>
    <w:rsid w:val="00F7505D"/>
    <w:rsid w:val="00F76A85"/>
    <w:rsid w:val="00F82B62"/>
    <w:rsid w:val="00F8633D"/>
    <w:rsid w:val="00F864EC"/>
    <w:rsid w:val="00F92961"/>
    <w:rsid w:val="00F97771"/>
    <w:rsid w:val="00FA208C"/>
    <w:rsid w:val="00FA5A20"/>
    <w:rsid w:val="00FA698F"/>
    <w:rsid w:val="00FB0026"/>
    <w:rsid w:val="00FB76D1"/>
    <w:rsid w:val="00FC2A6F"/>
    <w:rsid w:val="00FC2A96"/>
    <w:rsid w:val="00FC2FDF"/>
    <w:rsid w:val="00FD040E"/>
    <w:rsid w:val="00FD534C"/>
    <w:rsid w:val="00FE000F"/>
    <w:rsid w:val="00FE1565"/>
    <w:rsid w:val="00FE21F2"/>
    <w:rsid w:val="00FE35C0"/>
    <w:rsid w:val="00FF05CF"/>
    <w:rsid w:val="00FF6317"/>
    <w:rsid w:val="00FF7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F8112"/>
  <w15:docId w15:val="{CE7F0A1B-760C-41F6-987B-B91B09AB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F4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1EFE"/>
    <w:pPr>
      <w:ind w:left="720"/>
      <w:contextualSpacing/>
    </w:pPr>
  </w:style>
  <w:style w:type="paragraph" w:styleId="Ballontekst">
    <w:name w:val="Balloon Text"/>
    <w:basedOn w:val="Standaard"/>
    <w:link w:val="BallontekstChar"/>
    <w:uiPriority w:val="99"/>
    <w:semiHidden/>
    <w:unhideWhenUsed/>
    <w:rsid w:val="00EC3F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FF4"/>
    <w:rPr>
      <w:rFonts w:ascii="Tahoma" w:hAnsi="Tahoma" w:cs="Tahoma"/>
      <w:sz w:val="16"/>
      <w:szCs w:val="16"/>
    </w:rPr>
  </w:style>
  <w:style w:type="character" w:customStyle="1" w:styleId="Kop1Char">
    <w:name w:val="Kop 1 Char"/>
    <w:basedOn w:val="Standaardalinea-lettertype"/>
    <w:link w:val="Kop1"/>
    <w:uiPriority w:val="9"/>
    <w:rsid w:val="001F4FC4"/>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1F4FC4"/>
    <w:rPr>
      <w:color w:val="0000FF" w:themeColor="hyperlink"/>
      <w:u w:val="single"/>
    </w:rPr>
  </w:style>
  <w:style w:type="character" w:styleId="Verwijzingopmerking">
    <w:name w:val="annotation reference"/>
    <w:basedOn w:val="Standaardalinea-lettertype"/>
    <w:uiPriority w:val="99"/>
    <w:semiHidden/>
    <w:unhideWhenUsed/>
    <w:rsid w:val="00531E0A"/>
    <w:rPr>
      <w:sz w:val="16"/>
      <w:szCs w:val="16"/>
    </w:rPr>
  </w:style>
  <w:style w:type="paragraph" w:styleId="Tekstopmerking">
    <w:name w:val="annotation text"/>
    <w:basedOn w:val="Standaard"/>
    <w:link w:val="TekstopmerkingChar"/>
    <w:uiPriority w:val="99"/>
    <w:unhideWhenUsed/>
    <w:rsid w:val="00531E0A"/>
    <w:pPr>
      <w:spacing w:line="240" w:lineRule="auto"/>
    </w:pPr>
    <w:rPr>
      <w:sz w:val="20"/>
      <w:szCs w:val="20"/>
    </w:rPr>
  </w:style>
  <w:style w:type="character" w:customStyle="1" w:styleId="TekstopmerkingChar">
    <w:name w:val="Tekst opmerking Char"/>
    <w:basedOn w:val="Standaardalinea-lettertype"/>
    <w:link w:val="Tekstopmerking"/>
    <w:uiPriority w:val="99"/>
    <w:rsid w:val="00531E0A"/>
    <w:rPr>
      <w:sz w:val="20"/>
      <w:szCs w:val="20"/>
    </w:rPr>
  </w:style>
  <w:style w:type="paragraph" w:styleId="Onderwerpvanopmerking">
    <w:name w:val="annotation subject"/>
    <w:basedOn w:val="Tekstopmerking"/>
    <w:next w:val="Tekstopmerking"/>
    <w:link w:val="OnderwerpvanopmerkingChar"/>
    <w:uiPriority w:val="99"/>
    <w:semiHidden/>
    <w:unhideWhenUsed/>
    <w:rsid w:val="00531E0A"/>
    <w:rPr>
      <w:b/>
      <w:bCs/>
    </w:rPr>
  </w:style>
  <w:style w:type="character" w:customStyle="1" w:styleId="OnderwerpvanopmerkingChar">
    <w:name w:val="Onderwerp van opmerking Char"/>
    <w:basedOn w:val="TekstopmerkingChar"/>
    <w:link w:val="Onderwerpvanopmerking"/>
    <w:uiPriority w:val="99"/>
    <w:semiHidden/>
    <w:rsid w:val="00531E0A"/>
    <w:rPr>
      <w:b/>
      <w:bCs/>
      <w:sz w:val="20"/>
      <w:szCs w:val="20"/>
    </w:rPr>
  </w:style>
  <w:style w:type="table" w:styleId="Tabelraster">
    <w:name w:val="Table Grid"/>
    <w:basedOn w:val="Standaardtabel"/>
    <w:uiPriority w:val="59"/>
    <w:rsid w:val="00C3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35D9C"/>
    <w:pPr>
      <w:spacing w:after="0" w:line="240" w:lineRule="auto"/>
    </w:pPr>
  </w:style>
  <w:style w:type="paragraph" w:styleId="Voetnoottekst">
    <w:name w:val="footnote text"/>
    <w:basedOn w:val="Standaard"/>
    <w:link w:val="VoetnoottekstChar"/>
    <w:uiPriority w:val="99"/>
    <w:unhideWhenUsed/>
    <w:rsid w:val="00FA5A20"/>
    <w:pPr>
      <w:spacing w:after="0" w:line="240" w:lineRule="auto"/>
    </w:pPr>
    <w:rPr>
      <w:sz w:val="20"/>
      <w:szCs w:val="20"/>
    </w:rPr>
  </w:style>
  <w:style w:type="character" w:customStyle="1" w:styleId="VoetnoottekstChar">
    <w:name w:val="Voetnoottekst Char"/>
    <w:basedOn w:val="Standaardalinea-lettertype"/>
    <w:link w:val="Voetnoottekst"/>
    <w:uiPriority w:val="99"/>
    <w:rsid w:val="00FA5A20"/>
    <w:rPr>
      <w:sz w:val="20"/>
      <w:szCs w:val="20"/>
    </w:rPr>
  </w:style>
  <w:style w:type="character" w:styleId="Voetnootmarkering">
    <w:name w:val="footnote reference"/>
    <w:basedOn w:val="Standaardalinea-lettertype"/>
    <w:uiPriority w:val="99"/>
    <w:semiHidden/>
    <w:unhideWhenUsed/>
    <w:rsid w:val="00FA5A20"/>
    <w:rPr>
      <w:vertAlign w:val="superscript"/>
    </w:rPr>
  </w:style>
  <w:style w:type="paragraph" w:styleId="Koptekst">
    <w:name w:val="header"/>
    <w:basedOn w:val="Standaard"/>
    <w:link w:val="KoptekstChar"/>
    <w:uiPriority w:val="99"/>
    <w:unhideWhenUsed/>
    <w:rsid w:val="00AB7A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7A9B"/>
  </w:style>
  <w:style w:type="paragraph" w:styleId="Voettekst">
    <w:name w:val="footer"/>
    <w:basedOn w:val="Standaard"/>
    <w:link w:val="VoettekstChar"/>
    <w:uiPriority w:val="99"/>
    <w:unhideWhenUsed/>
    <w:rsid w:val="00AB7A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7A9B"/>
  </w:style>
  <w:style w:type="character" w:styleId="Tekstvantijdelijkeaanduiding">
    <w:name w:val="Placeholder Text"/>
    <w:basedOn w:val="Standaardalinea-lettertype"/>
    <w:uiPriority w:val="99"/>
    <w:semiHidden/>
    <w:rsid w:val="0050313D"/>
    <w:rPr>
      <w:color w:val="808080"/>
    </w:rPr>
  </w:style>
  <w:style w:type="paragraph" w:styleId="Normaalweb">
    <w:name w:val="Normal (Web)"/>
    <w:basedOn w:val="Standaard"/>
    <w:uiPriority w:val="99"/>
    <w:semiHidden/>
    <w:unhideWhenUsed/>
    <w:rsid w:val="00E503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kifjhr1jt">
    <w:name w:val="markkifjhr1jt"/>
    <w:basedOn w:val="Standaardalinea-lettertype"/>
    <w:rsid w:val="00E503EF"/>
  </w:style>
  <w:style w:type="character" w:customStyle="1" w:styleId="markyy0skcfdh">
    <w:name w:val="markyy0skcfdh"/>
    <w:basedOn w:val="Standaardalinea-lettertype"/>
    <w:rsid w:val="00E503EF"/>
  </w:style>
  <w:style w:type="character" w:customStyle="1" w:styleId="markxvma08dhx">
    <w:name w:val="markxvma08dhx"/>
    <w:basedOn w:val="Standaardalinea-lettertype"/>
    <w:rsid w:val="00004C1A"/>
  </w:style>
  <w:style w:type="character" w:styleId="Onopgelostemelding">
    <w:name w:val="Unresolved Mention"/>
    <w:basedOn w:val="Standaardalinea-lettertype"/>
    <w:uiPriority w:val="99"/>
    <w:semiHidden/>
    <w:unhideWhenUsed/>
    <w:rsid w:val="00216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8713">
      <w:bodyDiv w:val="1"/>
      <w:marLeft w:val="0"/>
      <w:marRight w:val="0"/>
      <w:marTop w:val="0"/>
      <w:marBottom w:val="0"/>
      <w:divBdr>
        <w:top w:val="none" w:sz="0" w:space="0" w:color="auto"/>
        <w:left w:val="none" w:sz="0" w:space="0" w:color="auto"/>
        <w:bottom w:val="none" w:sz="0" w:space="0" w:color="auto"/>
        <w:right w:val="none" w:sz="0" w:space="0" w:color="auto"/>
      </w:divBdr>
    </w:div>
    <w:div w:id="598371814">
      <w:bodyDiv w:val="1"/>
      <w:marLeft w:val="0"/>
      <w:marRight w:val="0"/>
      <w:marTop w:val="0"/>
      <w:marBottom w:val="0"/>
      <w:divBdr>
        <w:top w:val="none" w:sz="0" w:space="0" w:color="auto"/>
        <w:left w:val="none" w:sz="0" w:space="0" w:color="auto"/>
        <w:bottom w:val="none" w:sz="0" w:space="0" w:color="auto"/>
        <w:right w:val="none" w:sz="0" w:space="0" w:color="auto"/>
      </w:divBdr>
    </w:div>
    <w:div w:id="637496070">
      <w:bodyDiv w:val="1"/>
      <w:marLeft w:val="0"/>
      <w:marRight w:val="0"/>
      <w:marTop w:val="0"/>
      <w:marBottom w:val="0"/>
      <w:divBdr>
        <w:top w:val="none" w:sz="0" w:space="0" w:color="auto"/>
        <w:left w:val="none" w:sz="0" w:space="0" w:color="auto"/>
        <w:bottom w:val="none" w:sz="0" w:space="0" w:color="auto"/>
        <w:right w:val="none" w:sz="0" w:space="0" w:color="auto"/>
      </w:divBdr>
    </w:div>
    <w:div w:id="919564675">
      <w:bodyDiv w:val="1"/>
      <w:marLeft w:val="0"/>
      <w:marRight w:val="0"/>
      <w:marTop w:val="0"/>
      <w:marBottom w:val="0"/>
      <w:divBdr>
        <w:top w:val="none" w:sz="0" w:space="0" w:color="auto"/>
        <w:left w:val="none" w:sz="0" w:space="0" w:color="auto"/>
        <w:bottom w:val="none" w:sz="0" w:space="0" w:color="auto"/>
        <w:right w:val="none" w:sz="0" w:space="0" w:color="auto"/>
      </w:divBdr>
      <w:divsChild>
        <w:div w:id="770662128">
          <w:marLeft w:val="0"/>
          <w:marRight w:val="0"/>
          <w:marTop w:val="0"/>
          <w:marBottom w:val="0"/>
          <w:divBdr>
            <w:top w:val="none" w:sz="0" w:space="0" w:color="auto"/>
            <w:left w:val="none" w:sz="0" w:space="0" w:color="auto"/>
            <w:bottom w:val="none" w:sz="0" w:space="0" w:color="auto"/>
            <w:right w:val="none" w:sz="0" w:space="0" w:color="auto"/>
          </w:divBdr>
          <w:divsChild>
            <w:div w:id="1118600996">
              <w:marLeft w:val="0"/>
              <w:marRight w:val="0"/>
              <w:marTop w:val="0"/>
              <w:marBottom w:val="0"/>
              <w:divBdr>
                <w:top w:val="none" w:sz="0" w:space="0" w:color="auto"/>
                <w:left w:val="none" w:sz="0" w:space="0" w:color="auto"/>
                <w:bottom w:val="none" w:sz="0" w:space="0" w:color="auto"/>
                <w:right w:val="none" w:sz="0" w:space="0" w:color="auto"/>
              </w:divBdr>
              <w:divsChild>
                <w:div w:id="733312093">
                  <w:marLeft w:val="0"/>
                  <w:marRight w:val="0"/>
                  <w:marTop w:val="0"/>
                  <w:marBottom w:val="0"/>
                  <w:divBdr>
                    <w:top w:val="none" w:sz="0" w:space="0" w:color="auto"/>
                    <w:left w:val="none" w:sz="0" w:space="0" w:color="auto"/>
                    <w:bottom w:val="none" w:sz="0" w:space="0" w:color="auto"/>
                    <w:right w:val="none" w:sz="0" w:space="0" w:color="auto"/>
                  </w:divBdr>
                  <w:divsChild>
                    <w:div w:id="1602832010">
                      <w:marLeft w:val="0"/>
                      <w:marRight w:val="0"/>
                      <w:marTop w:val="0"/>
                      <w:marBottom w:val="0"/>
                      <w:divBdr>
                        <w:top w:val="none" w:sz="0" w:space="0" w:color="auto"/>
                        <w:left w:val="none" w:sz="0" w:space="0" w:color="auto"/>
                        <w:bottom w:val="none" w:sz="0" w:space="0" w:color="auto"/>
                        <w:right w:val="none" w:sz="0" w:space="0" w:color="auto"/>
                      </w:divBdr>
                      <w:divsChild>
                        <w:div w:id="269053388">
                          <w:marLeft w:val="0"/>
                          <w:marRight w:val="0"/>
                          <w:marTop w:val="0"/>
                          <w:marBottom w:val="0"/>
                          <w:divBdr>
                            <w:top w:val="none" w:sz="0" w:space="0" w:color="auto"/>
                            <w:left w:val="none" w:sz="0" w:space="0" w:color="auto"/>
                            <w:bottom w:val="none" w:sz="0" w:space="0" w:color="auto"/>
                            <w:right w:val="none" w:sz="0" w:space="0" w:color="auto"/>
                          </w:divBdr>
                          <w:divsChild>
                            <w:div w:id="1339649712">
                              <w:marLeft w:val="0"/>
                              <w:marRight w:val="0"/>
                              <w:marTop w:val="0"/>
                              <w:marBottom w:val="0"/>
                              <w:divBdr>
                                <w:top w:val="none" w:sz="0" w:space="0" w:color="auto"/>
                                <w:left w:val="none" w:sz="0" w:space="0" w:color="auto"/>
                                <w:bottom w:val="none" w:sz="0" w:space="0" w:color="auto"/>
                                <w:right w:val="none" w:sz="0" w:space="0" w:color="auto"/>
                              </w:divBdr>
                              <w:divsChild>
                                <w:div w:id="343097087">
                                  <w:marLeft w:val="0"/>
                                  <w:marRight w:val="0"/>
                                  <w:marTop w:val="0"/>
                                  <w:marBottom w:val="0"/>
                                  <w:divBdr>
                                    <w:top w:val="none" w:sz="0" w:space="0" w:color="auto"/>
                                    <w:left w:val="none" w:sz="0" w:space="0" w:color="auto"/>
                                    <w:bottom w:val="none" w:sz="0" w:space="0" w:color="auto"/>
                                    <w:right w:val="none" w:sz="0" w:space="0" w:color="auto"/>
                                  </w:divBdr>
                                  <w:divsChild>
                                    <w:div w:id="217521371">
                                      <w:marLeft w:val="0"/>
                                      <w:marRight w:val="0"/>
                                      <w:marTop w:val="0"/>
                                      <w:marBottom w:val="0"/>
                                      <w:divBdr>
                                        <w:top w:val="none" w:sz="0" w:space="0" w:color="auto"/>
                                        <w:left w:val="none" w:sz="0" w:space="0" w:color="auto"/>
                                        <w:bottom w:val="none" w:sz="0" w:space="0" w:color="auto"/>
                                        <w:right w:val="none" w:sz="0" w:space="0" w:color="auto"/>
                                      </w:divBdr>
                                      <w:divsChild>
                                        <w:div w:id="1005547078">
                                          <w:marLeft w:val="0"/>
                                          <w:marRight w:val="0"/>
                                          <w:marTop w:val="0"/>
                                          <w:marBottom w:val="0"/>
                                          <w:divBdr>
                                            <w:top w:val="none" w:sz="0" w:space="0" w:color="auto"/>
                                            <w:left w:val="none" w:sz="0" w:space="0" w:color="auto"/>
                                            <w:bottom w:val="none" w:sz="0" w:space="0" w:color="auto"/>
                                            <w:right w:val="none" w:sz="0" w:space="0" w:color="auto"/>
                                          </w:divBdr>
                                          <w:divsChild>
                                            <w:div w:id="763694025">
                                              <w:marLeft w:val="0"/>
                                              <w:marRight w:val="0"/>
                                              <w:marTop w:val="0"/>
                                              <w:marBottom w:val="0"/>
                                              <w:divBdr>
                                                <w:top w:val="none" w:sz="0" w:space="0" w:color="auto"/>
                                                <w:left w:val="none" w:sz="0" w:space="0" w:color="auto"/>
                                                <w:bottom w:val="none" w:sz="0" w:space="0" w:color="auto"/>
                                                <w:right w:val="none" w:sz="0" w:space="0" w:color="auto"/>
                                              </w:divBdr>
                                              <w:divsChild>
                                                <w:div w:id="1257640435">
                                                  <w:marLeft w:val="0"/>
                                                  <w:marRight w:val="0"/>
                                                  <w:marTop w:val="0"/>
                                                  <w:marBottom w:val="0"/>
                                                  <w:divBdr>
                                                    <w:top w:val="none" w:sz="0" w:space="0" w:color="auto"/>
                                                    <w:left w:val="none" w:sz="0" w:space="0" w:color="auto"/>
                                                    <w:bottom w:val="none" w:sz="0" w:space="0" w:color="auto"/>
                                                    <w:right w:val="none" w:sz="0" w:space="0" w:color="auto"/>
                                                  </w:divBdr>
                                                  <w:divsChild>
                                                    <w:div w:id="1507088602">
                                                      <w:marLeft w:val="0"/>
                                                      <w:marRight w:val="0"/>
                                                      <w:marTop w:val="0"/>
                                                      <w:marBottom w:val="0"/>
                                                      <w:divBdr>
                                                        <w:top w:val="none" w:sz="0" w:space="0" w:color="auto"/>
                                                        <w:left w:val="none" w:sz="0" w:space="0" w:color="auto"/>
                                                        <w:bottom w:val="none" w:sz="0" w:space="0" w:color="auto"/>
                                                        <w:right w:val="none" w:sz="0" w:space="0" w:color="auto"/>
                                                      </w:divBdr>
                                                      <w:divsChild>
                                                        <w:div w:id="222058518">
                                                          <w:marLeft w:val="0"/>
                                                          <w:marRight w:val="0"/>
                                                          <w:marTop w:val="0"/>
                                                          <w:marBottom w:val="0"/>
                                                          <w:divBdr>
                                                            <w:top w:val="none" w:sz="0" w:space="0" w:color="auto"/>
                                                            <w:left w:val="none" w:sz="0" w:space="0" w:color="auto"/>
                                                            <w:bottom w:val="none" w:sz="0" w:space="0" w:color="auto"/>
                                                            <w:right w:val="none" w:sz="0" w:space="0" w:color="auto"/>
                                                          </w:divBdr>
                                                          <w:divsChild>
                                                            <w:div w:id="1081564664">
                                                              <w:marLeft w:val="0"/>
                                                              <w:marRight w:val="0"/>
                                                              <w:marTop w:val="0"/>
                                                              <w:marBottom w:val="0"/>
                                                              <w:divBdr>
                                                                <w:top w:val="none" w:sz="0" w:space="0" w:color="auto"/>
                                                                <w:left w:val="none" w:sz="0" w:space="0" w:color="auto"/>
                                                                <w:bottom w:val="none" w:sz="0" w:space="0" w:color="auto"/>
                                                                <w:right w:val="none" w:sz="0" w:space="0" w:color="auto"/>
                                                              </w:divBdr>
                                                              <w:divsChild>
                                                                <w:div w:id="1044327886">
                                                                  <w:marLeft w:val="0"/>
                                                                  <w:marRight w:val="0"/>
                                                                  <w:marTop w:val="0"/>
                                                                  <w:marBottom w:val="0"/>
                                                                  <w:divBdr>
                                                                    <w:top w:val="none" w:sz="0" w:space="0" w:color="auto"/>
                                                                    <w:left w:val="none" w:sz="0" w:space="0" w:color="auto"/>
                                                                    <w:bottom w:val="none" w:sz="0" w:space="0" w:color="auto"/>
                                                                    <w:right w:val="none" w:sz="0" w:space="0" w:color="auto"/>
                                                                  </w:divBdr>
                                                                  <w:divsChild>
                                                                    <w:div w:id="1799255980">
                                                                      <w:marLeft w:val="0"/>
                                                                      <w:marRight w:val="0"/>
                                                                      <w:marTop w:val="0"/>
                                                                      <w:marBottom w:val="0"/>
                                                                      <w:divBdr>
                                                                        <w:top w:val="none" w:sz="0" w:space="0" w:color="auto"/>
                                                                        <w:left w:val="none" w:sz="0" w:space="0" w:color="auto"/>
                                                                        <w:bottom w:val="none" w:sz="0" w:space="0" w:color="auto"/>
                                                                        <w:right w:val="none" w:sz="0" w:space="0" w:color="auto"/>
                                                                      </w:divBdr>
                                                                      <w:divsChild>
                                                                        <w:div w:id="90980843">
                                                                          <w:marLeft w:val="0"/>
                                                                          <w:marRight w:val="0"/>
                                                                          <w:marTop w:val="0"/>
                                                                          <w:marBottom w:val="0"/>
                                                                          <w:divBdr>
                                                                            <w:top w:val="none" w:sz="0" w:space="0" w:color="auto"/>
                                                                            <w:left w:val="none" w:sz="0" w:space="0" w:color="auto"/>
                                                                            <w:bottom w:val="none" w:sz="0" w:space="0" w:color="auto"/>
                                                                            <w:right w:val="none" w:sz="0" w:space="0" w:color="auto"/>
                                                                          </w:divBdr>
                                                                          <w:divsChild>
                                                                            <w:div w:id="1911305006">
                                                                              <w:marLeft w:val="0"/>
                                                                              <w:marRight w:val="0"/>
                                                                              <w:marTop w:val="0"/>
                                                                              <w:marBottom w:val="0"/>
                                                                              <w:divBdr>
                                                                                <w:top w:val="none" w:sz="0" w:space="0" w:color="auto"/>
                                                                                <w:left w:val="none" w:sz="0" w:space="0" w:color="auto"/>
                                                                                <w:bottom w:val="none" w:sz="0" w:space="0" w:color="auto"/>
                                                                                <w:right w:val="none" w:sz="0" w:space="0" w:color="auto"/>
                                                                              </w:divBdr>
                                                                              <w:divsChild>
                                                                                <w:div w:id="602492740">
                                                                                  <w:marLeft w:val="0"/>
                                                                                  <w:marRight w:val="0"/>
                                                                                  <w:marTop w:val="0"/>
                                                                                  <w:marBottom w:val="0"/>
                                                                                  <w:divBdr>
                                                                                    <w:top w:val="none" w:sz="0" w:space="0" w:color="auto"/>
                                                                                    <w:left w:val="none" w:sz="0" w:space="0" w:color="auto"/>
                                                                                    <w:bottom w:val="none" w:sz="0" w:space="0" w:color="auto"/>
                                                                                    <w:right w:val="none" w:sz="0" w:space="0" w:color="auto"/>
                                                                                  </w:divBdr>
                                                                                  <w:divsChild>
                                                                                    <w:div w:id="326984405">
                                                                                      <w:marLeft w:val="0"/>
                                                                                      <w:marRight w:val="0"/>
                                                                                      <w:marTop w:val="0"/>
                                                                                      <w:marBottom w:val="0"/>
                                                                                      <w:divBdr>
                                                                                        <w:top w:val="none" w:sz="0" w:space="0" w:color="auto"/>
                                                                                        <w:left w:val="none" w:sz="0" w:space="0" w:color="auto"/>
                                                                                        <w:bottom w:val="none" w:sz="0" w:space="0" w:color="auto"/>
                                                                                        <w:right w:val="none" w:sz="0" w:space="0" w:color="auto"/>
                                                                                      </w:divBdr>
                                                                                      <w:divsChild>
                                                                                        <w:div w:id="1861822143">
                                                                                          <w:marLeft w:val="0"/>
                                                                                          <w:marRight w:val="0"/>
                                                                                          <w:marTop w:val="0"/>
                                                                                          <w:marBottom w:val="0"/>
                                                                                          <w:divBdr>
                                                                                            <w:top w:val="none" w:sz="0" w:space="0" w:color="auto"/>
                                                                                            <w:left w:val="none" w:sz="0" w:space="0" w:color="auto"/>
                                                                                            <w:bottom w:val="none" w:sz="0" w:space="0" w:color="auto"/>
                                                                                            <w:right w:val="none" w:sz="0" w:space="0" w:color="auto"/>
                                                                                          </w:divBdr>
                                                                                          <w:divsChild>
                                                                                            <w:div w:id="2097551291">
                                                                                              <w:marLeft w:val="0"/>
                                                                                              <w:marRight w:val="0"/>
                                                                                              <w:marTop w:val="0"/>
                                                                                              <w:marBottom w:val="0"/>
                                                                                              <w:divBdr>
                                                                                                <w:top w:val="none" w:sz="0" w:space="0" w:color="auto"/>
                                                                                                <w:left w:val="none" w:sz="0" w:space="0" w:color="auto"/>
                                                                                                <w:bottom w:val="none" w:sz="0" w:space="0" w:color="auto"/>
                                                                                                <w:right w:val="none" w:sz="0" w:space="0" w:color="auto"/>
                                                                                              </w:divBdr>
                                                                                              <w:divsChild>
                                                                                                <w:div w:id="260601043">
                                                                                                  <w:marLeft w:val="0"/>
                                                                                                  <w:marRight w:val="0"/>
                                                                                                  <w:marTop w:val="0"/>
                                                                                                  <w:marBottom w:val="0"/>
                                                                                                  <w:divBdr>
                                                                                                    <w:top w:val="none" w:sz="0" w:space="0" w:color="auto"/>
                                                                                                    <w:left w:val="none" w:sz="0" w:space="0" w:color="auto"/>
                                                                                                    <w:bottom w:val="none" w:sz="0" w:space="0" w:color="auto"/>
                                                                                                    <w:right w:val="none" w:sz="0" w:space="0" w:color="auto"/>
                                                                                                  </w:divBdr>
                                                                                                  <w:divsChild>
                                                                                                    <w:div w:id="144931609">
                                                                                                      <w:marLeft w:val="0"/>
                                                                                                      <w:marRight w:val="0"/>
                                                                                                      <w:marTop w:val="0"/>
                                                                                                      <w:marBottom w:val="0"/>
                                                                                                      <w:divBdr>
                                                                                                        <w:top w:val="none" w:sz="0" w:space="0" w:color="auto"/>
                                                                                                        <w:left w:val="none" w:sz="0" w:space="0" w:color="auto"/>
                                                                                                        <w:bottom w:val="none" w:sz="0" w:space="0" w:color="auto"/>
                                                                                                        <w:right w:val="none" w:sz="0" w:space="0" w:color="auto"/>
                                                                                                      </w:divBdr>
                                                                                                      <w:divsChild>
                                                                                                        <w:div w:id="6854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543356">
      <w:bodyDiv w:val="1"/>
      <w:marLeft w:val="0"/>
      <w:marRight w:val="0"/>
      <w:marTop w:val="0"/>
      <w:marBottom w:val="0"/>
      <w:divBdr>
        <w:top w:val="none" w:sz="0" w:space="0" w:color="auto"/>
        <w:left w:val="none" w:sz="0" w:space="0" w:color="auto"/>
        <w:bottom w:val="none" w:sz="0" w:space="0" w:color="auto"/>
        <w:right w:val="none" w:sz="0" w:space="0" w:color="auto"/>
      </w:divBdr>
    </w:div>
    <w:div w:id="19339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rgteam@regiocolleg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D0869A71A05438CEE4DC530E23314" ma:contentTypeVersion="11" ma:contentTypeDescription="Create a new document." ma:contentTypeScope="" ma:versionID="dda4ebb752e81474bdcbf3955a63ede2">
  <xsd:schema xmlns:xsd="http://www.w3.org/2001/XMLSchema" xmlns:xs="http://www.w3.org/2001/XMLSchema" xmlns:p="http://schemas.microsoft.com/office/2006/metadata/properties" xmlns:ns3="9fa7ae2d-bc1f-4520-b943-585ed326e10e" xmlns:ns4="f0643d69-32af-4a01-8637-dfd5924962a4" targetNamespace="http://schemas.microsoft.com/office/2006/metadata/properties" ma:root="true" ma:fieldsID="6ffe117ab4e8de7675025d05ec3e0daa" ns3:_="" ns4:_="">
    <xsd:import namespace="9fa7ae2d-bc1f-4520-b943-585ed326e10e"/>
    <xsd:import namespace="f0643d69-32af-4a01-8637-dfd5924962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7ae2d-bc1f-4520-b943-585ed326e1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43d69-32af-4a01-8637-dfd5924962a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925F0-FFCD-4E86-925A-B66F7A4F71AC}">
  <ds:schemaRefs>
    <ds:schemaRef ds:uri="http://schemas.openxmlformats.org/officeDocument/2006/bibliography"/>
  </ds:schemaRefs>
</ds:datastoreItem>
</file>

<file path=customXml/itemProps2.xml><?xml version="1.0" encoding="utf-8"?>
<ds:datastoreItem xmlns:ds="http://schemas.openxmlformats.org/officeDocument/2006/customXml" ds:itemID="{5D202417-A535-4CF0-A73B-0B6DD7CBA944}">
  <ds:schemaRefs>
    <ds:schemaRef ds:uri="http://schemas.microsoft.com/sharepoint/v3/contenttype/forms"/>
  </ds:schemaRefs>
</ds:datastoreItem>
</file>

<file path=customXml/itemProps3.xml><?xml version="1.0" encoding="utf-8"?>
<ds:datastoreItem xmlns:ds="http://schemas.openxmlformats.org/officeDocument/2006/customXml" ds:itemID="{D0B011B7-C579-4DE4-9CF4-0664F830B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7ae2d-bc1f-4520-b943-585ed326e10e"/>
    <ds:schemaRef ds:uri="f0643d69-32af-4a01-8637-dfd592496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DD224-BF23-441F-883D-BAE0B29617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Marcelle van Proosdij</dc:creator>
  <cp:lastModifiedBy>Nienke Siemons</cp:lastModifiedBy>
  <cp:revision>2</cp:revision>
  <cp:lastPrinted>2018-11-01T14:06:00Z</cp:lastPrinted>
  <dcterms:created xsi:type="dcterms:W3CDTF">2024-03-12T13:27:00Z</dcterms:created>
  <dcterms:modified xsi:type="dcterms:W3CDTF">2024-03-12T13:27:00Z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0x010100644D0869A71A05438CEE4DC530E23314</vt:lpwstr>
  </property>
</Properties>
</file>